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F1" w:rsidRPr="004D4216" w:rsidRDefault="00FD39F1" w:rsidP="00FD39F1">
      <w:pPr>
        <w:spacing w:after="0"/>
        <w:jc w:val="center"/>
        <w:rPr>
          <w:rFonts w:ascii="Arial Black" w:hAnsi="Arial Black" w:cs="Arial"/>
          <w:b/>
          <w:color w:val="CC00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  <w:bookmarkEnd w:id="0"/>
      <w:r w:rsidRPr="004D4216">
        <w:rPr>
          <w:rFonts w:ascii="Arial Black" w:hAnsi="Arial Black" w:cs="Arial"/>
          <w:b/>
          <w:color w:val="CC0099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НАВИГАТОР ДЛЯ МАГИСТРОВ </w:t>
      </w:r>
    </w:p>
    <w:p w:rsidR="00FD39F1" w:rsidRDefault="00FD39F1" w:rsidP="00FD39F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E55BF" w:rsidRPr="00FD39F1" w:rsidRDefault="005E55BF" w:rsidP="00FD39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39F1">
        <w:rPr>
          <w:rFonts w:ascii="Arial" w:hAnsi="Arial" w:cs="Arial"/>
          <w:b/>
          <w:sz w:val="28"/>
          <w:szCs w:val="28"/>
        </w:rPr>
        <w:t>Перспективный</w:t>
      </w:r>
      <w:r w:rsidRPr="00FD39F1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Pr="00FD39F1">
        <w:rPr>
          <w:rFonts w:ascii="Arial" w:hAnsi="Arial" w:cs="Arial"/>
          <w:b/>
          <w:sz w:val="28"/>
          <w:szCs w:val="28"/>
        </w:rPr>
        <w:t>план</w:t>
      </w:r>
      <w:r w:rsidRPr="00FD39F1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Pr="00FD39F1">
        <w:rPr>
          <w:rFonts w:ascii="Arial" w:hAnsi="Arial" w:cs="Arial"/>
          <w:b/>
          <w:sz w:val="28"/>
          <w:szCs w:val="28"/>
        </w:rPr>
        <w:t>программы</w:t>
      </w:r>
      <w:r w:rsidRPr="00FD39F1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Pr="00FD39F1">
        <w:rPr>
          <w:rFonts w:ascii="Arial" w:hAnsi="Arial" w:cs="Arial"/>
          <w:b/>
          <w:sz w:val="28"/>
          <w:szCs w:val="28"/>
        </w:rPr>
        <w:t>НИР</w:t>
      </w:r>
    </w:p>
    <w:p w:rsidR="00FD39F1" w:rsidRPr="00FD39F1" w:rsidRDefault="00FD39F1" w:rsidP="00FD39F1">
      <w:pPr>
        <w:spacing w:after="0"/>
        <w:jc w:val="center"/>
        <w:rPr>
          <w:rFonts w:cs="Times New Roman"/>
          <w:b/>
          <w:sz w:val="28"/>
          <w:szCs w:val="28"/>
        </w:rPr>
      </w:pPr>
      <w:r w:rsidRPr="00FD39F1">
        <w:rPr>
          <w:rFonts w:ascii="Arial" w:hAnsi="Arial" w:cs="Arial"/>
          <w:b/>
          <w:sz w:val="28"/>
          <w:szCs w:val="28"/>
        </w:rPr>
        <w:t>на</w:t>
      </w:r>
      <w:r w:rsidRPr="00FD39F1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Pr="00FD39F1">
        <w:rPr>
          <w:rFonts w:ascii="Arial" w:hAnsi="Arial" w:cs="Arial"/>
          <w:b/>
          <w:sz w:val="28"/>
          <w:szCs w:val="28"/>
        </w:rPr>
        <w:t>пятилетний</w:t>
      </w:r>
      <w:r w:rsidRPr="00FD39F1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Pr="00FD39F1">
        <w:rPr>
          <w:rFonts w:ascii="Arial" w:hAnsi="Arial" w:cs="Arial"/>
          <w:b/>
          <w:sz w:val="28"/>
          <w:szCs w:val="28"/>
        </w:rPr>
        <w:t>срок</w:t>
      </w:r>
      <w:r w:rsidRPr="00FD39F1">
        <w:rPr>
          <w:rFonts w:ascii="Berlin Sans FB" w:hAnsi="Berlin Sans FB" w:cs="Times New Roman"/>
          <w:b/>
          <w:sz w:val="28"/>
          <w:szCs w:val="28"/>
        </w:rPr>
        <w:t xml:space="preserve"> (2015-2020 </w:t>
      </w:r>
      <w:r w:rsidRPr="00FD39F1">
        <w:rPr>
          <w:rFonts w:ascii="Arial" w:hAnsi="Arial" w:cs="Arial"/>
          <w:b/>
          <w:sz w:val="28"/>
          <w:szCs w:val="28"/>
        </w:rPr>
        <w:t>гг</w:t>
      </w:r>
      <w:r w:rsidRPr="00FD39F1">
        <w:rPr>
          <w:rFonts w:ascii="Berlin Sans FB" w:hAnsi="Berlin Sans FB" w:cs="Times New Roman"/>
          <w:b/>
          <w:sz w:val="28"/>
          <w:szCs w:val="28"/>
        </w:rPr>
        <w:t>.)</w:t>
      </w:r>
    </w:p>
    <w:p w:rsidR="005E55BF" w:rsidRPr="00FD39F1" w:rsidRDefault="00FD39F1" w:rsidP="00FD39F1">
      <w:pPr>
        <w:spacing w:after="0"/>
        <w:jc w:val="both"/>
        <w:rPr>
          <w:rFonts w:cs="Times New Roman"/>
          <w:b/>
          <w:sz w:val="28"/>
          <w:szCs w:val="28"/>
        </w:rPr>
      </w:pPr>
      <w:r w:rsidRPr="00FD39F1">
        <w:rPr>
          <w:rFonts w:cs="Times New Roman"/>
          <w:b/>
          <w:sz w:val="28"/>
          <w:szCs w:val="28"/>
        </w:rPr>
        <w:t>Руководитель программы</w:t>
      </w:r>
      <w:r>
        <w:rPr>
          <w:rFonts w:cs="Times New Roman"/>
          <w:b/>
          <w:sz w:val="28"/>
          <w:szCs w:val="28"/>
        </w:rPr>
        <w:t xml:space="preserve">: </w:t>
      </w:r>
      <w:proofErr w:type="spellStart"/>
      <w:r w:rsidR="005E55BF" w:rsidRPr="00FD39F1">
        <w:rPr>
          <w:rFonts w:ascii="Arial" w:hAnsi="Arial" w:cs="Arial"/>
          <w:b/>
          <w:sz w:val="28"/>
          <w:szCs w:val="28"/>
        </w:rPr>
        <w:t>Ткалич</w:t>
      </w:r>
      <w:proofErr w:type="spellEnd"/>
      <w:r w:rsidR="005E55BF" w:rsidRPr="00FD39F1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Pr="00FD39F1">
        <w:rPr>
          <w:rFonts w:ascii="Arial" w:hAnsi="Arial" w:cs="Arial"/>
          <w:b/>
          <w:sz w:val="28"/>
          <w:szCs w:val="28"/>
        </w:rPr>
        <w:t>Светлана</w:t>
      </w:r>
      <w:r w:rsidR="005E55BF" w:rsidRPr="00FD39F1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Pr="00FD39F1">
        <w:rPr>
          <w:rFonts w:ascii="Arial" w:hAnsi="Arial" w:cs="Arial"/>
          <w:b/>
          <w:sz w:val="28"/>
          <w:szCs w:val="28"/>
        </w:rPr>
        <w:t>Константиновна</w:t>
      </w:r>
      <w:r>
        <w:rPr>
          <w:rFonts w:cs="Times New Roman"/>
          <w:b/>
          <w:sz w:val="28"/>
          <w:szCs w:val="28"/>
        </w:rPr>
        <w:t xml:space="preserve">, </w:t>
      </w:r>
      <w:proofErr w:type="spellStart"/>
      <w:r>
        <w:rPr>
          <w:rFonts w:cs="Times New Roman"/>
          <w:b/>
          <w:sz w:val="28"/>
          <w:szCs w:val="28"/>
        </w:rPr>
        <w:t>д.п.</w:t>
      </w:r>
      <w:proofErr w:type="gramStart"/>
      <w:r>
        <w:rPr>
          <w:rFonts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cs="Times New Roman"/>
          <w:b/>
          <w:sz w:val="28"/>
          <w:szCs w:val="28"/>
        </w:rPr>
        <w:t>.</w:t>
      </w:r>
    </w:p>
    <w:p w:rsidR="00E10349" w:rsidRPr="004D4216" w:rsidRDefault="00FD39F1" w:rsidP="00FD39F1">
      <w:pPr>
        <w:spacing w:after="0" w:line="240" w:lineRule="auto"/>
        <w:jc w:val="center"/>
        <w:rPr>
          <w:rFonts w:ascii="Arial Black" w:hAnsi="Arial Black"/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D4216">
        <w:rPr>
          <w:rFonts w:ascii="Arial Black" w:hAnsi="Arial Black"/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ШКОЛА НАУЧНОГО ДИЗАЙНА: </w:t>
      </w:r>
      <w:r w:rsidR="005E55BF" w:rsidRPr="004D4216">
        <w:rPr>
          <w:rFonts w:ascii="Arial Black" w:hAnsi="Arial Black"/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маршруты нир</w:t>
      </w:r>
    </w:p>
    <w:p w:rsidR="00FD39F1" w:rsidRPr="00FD39F1" w:rsidRDefault="00FD39F1" w:rsidP="00FD39F1">
      <w:pPr>
        <w:spacing w:after="0" w:line="240" w:lineRule="auto"/>
        <w:jc w:val="center"/>
        <w:rPr>
          <w:rFonts w:ascii="Arial Black" w:hAnsi="Arial Black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FD39F1" w:rsidRPr="001537E7" w:rsidTr="009A2DD9">
        <w:tc>
          <w:tcPr>
            <w:tcW w:w="1101" w:type="dxa"/>
          </w:tcPr>
          <w:p w:rsidR="00FD39F1" w:rsidRPr="001537E7" w:rsidRDefault="00FD39F1" w:rsidP="009A2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37E7">
              <w:rPr>
                <w:rFonts w:ascii="Arial" w:hAnsi="Arial" w:cs="Arial"/>
                <w:b/>
                <w:sz w:val="32"/>
                <w:szCs w:val="32"/>
              </w:rPr>
              <w:t>дата</w:t>
            </w:r>
          </w:p>
        </w:tc>
        <w:tc>
          <w:tcPr>
            <w:tcW w:w="5953" w:type="dxa"/>
          </w:tcPr>
          <w:p w:rsidR="00FD39F1" w:rsidRPr="001537E7" w:rsidRDefault="00FD39F1" w:rsidP="009A2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НАВИГАТОР МАРШРУТОВ НИР</w:t>
            </w:r>
          </w:p>
        </w:tc>
        <w:tc>
          <w:tcPr>
            <w:tcW w:w="2517" w:type="dxa"/>
          </w:tcPr>
          <w:p w:rsidR="00FD39F1" w:rsidRPr="001537E7" w:rsidRDefault="00FD39F1" w:rsidP="009A2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37E7">
              <w:rPr>
                <w:rFonts w:ascii="Arial" w:hAnsi="Arial" w:cs="Arial"/>
                <w:b/>
                <w:sz w:val="32"/>
                <w:szCs w:val="32"/>
              </w:rPr>
              <w:t xml:space="preserve">Результат </w:t>
            </w:r>
          </w:p>
        </w:tc>
      </w:tr>
      <w:tr w:rsidR="00FD39F1" w:rsidRPr="001537E7" w:rsidTr="009A2DD9">
        <w:tc>
          <w:tcPr>
            <w:tcW w:w="1101" w:type="dxa"/>
          </w:tcPr>
          <w:p w:rsidR="00FD39F1" w:rsidRPr="001537E7" w:rsidRDefault="00FD39F1" w:rsidP="009A2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2015</w:t>
            </w:r>
          </w:p>
        </w:tc>
        <w:tc>
          <w:tcPr>
            <w:tcW w:w="5953" w:type="dxa"/>
          </w:tcPr>
          <w:p w:rsidR="00FD39F1" w:rsidRDefault="00FD39F1" w:rsidP="009A2DD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6CA5">
              <w:rPr>
                <w:rFonts w:ascii="Arial" w:hAnsi="Arial" w:cs="Arial"/>
                <w:b/>
                <w:sz w:val="28"/>
                <w:szCs w:val="28"/>
              </w:rPr>
              <w:t xml:space="preserve">Стратегия 1: </w:t>
            </w:r>
            <w:r w:rsidRPr="00A76CA5">
              <w:rPr>
                <w:rFonts w:ascii="Franklin Gothic Demi" w:hAnsi="Franklin Gothic Demi" w:cs="Arial"/>
                <w:b/>
                <w:sz w:val="28"/>
                <w:szCs w:val="28"/>
              </w:rPr>
              <w:t xml:space="preserve"> Когнитивная доминанта</w:t>
            </w:r>
            <w:r>
              <w:rPr>
                <w:rFonts w:ascii="Franklin Gothic Demi" w:hAnsi="Franklin Gothic Demi" w:cs="Arial"/>
                <w:b/>
                <w:sz w:val="28"/>
                <w:szCs w:val="28"/>
              </w:rPr>
              <w:t xml:space="preserve"> </w:t>
            </w:r>
          </w:p>
          <w:p w:rsidR="00FD39F1" w:rsidRPr="00A76CA5" w:rsidRDefault="00FD39F1" w:rsidP="009A2DD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6CA5">
              <w:rPr>
                <w:rFonts w:ascii="Arial" w:hAnsi="Arial" w:cs="Arial"/>
                <w:b/>
                <w:sz w:val="28"/>
                <w:szCs w:val="28"/>
              </w:rPr>
              <w:t xml:space="preserve">Новый социально-ценностный формат знаний и комбинаторика их взаимодействия </w:t>
            </w:r>
          </w:p>
          <w:p w:rsidR="00FD39F1" w:rsidRPr="001537E7" w:rsidRDefault="00FD39F1" w:rsidP="00FD39F1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eastAsia="Gulim" w:hAnsi="Courier New" w:cs="Courier New"/>
                <w:b/>
                <w:sz w:val="28"/>
                <w:szCs w:val="28"/>
              </w:rPr>
            </w:pPr>
            <w:r w:rsidRPr="001537E7">
              <w:rPr>
                <w:rFonts w:ascii="Courier New" w:eastAsia="Gulim" w:hAnsi="Courier New" w:cs="Courier New"/>
                <w:b/>
                <w:sz w:val="28"/>
                <w:szCs w:val="28"/>
              </w:rPr>
              <w:t>Профильно-квалификационный вектор подготовки</w:t>
            </w:r>
          </w:p>
          <w:p w:rsidR="00FD39F1" w:rsidRDefault="00FD39F1" w:rsidP="00FD39F1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eastAsia="Gulim" w:hAnsi="Courier New" w:cs="Courier New"/>
                <w:b/>
                <w:sz w:val="28"/>
                <w:szCs w:val="28"/>
              </w:rPr>
            </w:pPr>
            <w:r w:rsidRPr="001537E7">
              <w:rPr>
                <w:rFonts w:ascii="Courier New" w:eastAsia="Gulim" w:hAnsi="Courier New" w:cs="Courier New"/>
                <w:b/>
                <w:sz w:val="28"/>
                <w:szCs w:val="28"/>
              </w:rPr>
              <w:t xml:space="preserve">научно-исследовательский вектор подготовки </w:t>
            </w:r>
          </w:p>
          <w:p w:rsidR="00FD39F1" w:rsidRPr="00A76CA5" w:rsidRDefault="00FD39F1" w:rsidP="00FD39F1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eastAsia="Gulim" w:hAnsi="Courier New" w:cs="Courier New"/>
                <w:b/>
                <w:sz w:val="28"/>
                <w:szCs w:val="28"/>
              </w:rPr>
            </w:pPr>
            <w:r>
              <w:rPr>
                <w:rFonts w:ascii="Courier New" w:eastAsia="Gulim" w:hAnsi="Courier New" w:cs="Courier New"/>
                <w:b/>
                <w:sz w:val="28"/>
                <w:szCs w:val="28"/>
              </w:rPr>
              <w:t>геоинформационный вектор подготовки</w:t>
            </w:r>
          </w:p>
        </w:tc>
        <w:tc>
          <w:tcPr>
            <w:tcW w:w="2517" w:type="dxa"/>
          </w:tcPr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научные статьи</w:t>
            </w:r>
          </w:p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конференции,</w:t>
            </w:r>
          </w:p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сборники статей </w:t>
            </w:r>
          </w:p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М</w:t>
            </w: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онография </w:t>
            </w:r>
          </w:p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</w:t>
            </w:r>
            <w:r w:rsidRPr="00025B0C">
              <w:rPr>
                <w:rFonts w:ascii="Arial Narrow" w:hAnsi="Arial Narrow" w:cs="Arial"/>
                <w:sz w:val="24"/>
                <w:szCs w:val="24"/>
              </w:rPr>
              <w:t>особие для педагогов</w:t>
            </w:r>
          </w:p>
          <w:p w:rsidR="00FD39F1" w:rsidRPr="00847452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47452">
              <w:rPr>
                <w:rFonts w:ascii="Arial Narrow" w:hAnsi="Arial Narrow" w:cs="Arial"/>
                <w:sz w:val="24"/>
                <w:szCs w:val="24"/>
              </w:rPr>
              <w:t>Сборник заданий для студентов и магистрантов</w:t>
            </w:r>
            <w:r w:rsidRPr="008474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D39F1" w:rsidRPr="00313146" w:rsidRDefault="00FD39F1" w:rsidP="00FD39F1">
            <w:pPr>
              <w:pStyle w:val="a4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3146">
              <w:rPr>
                <w:rFonts w:ascii="Arial Narrow" w:hAnsi="Arial Narrow" w:cs="Arial"/>
                <w:sz w:val="24"/>
                <w:szCs w:val="24"/>
              </w:rPr>
              <w:t>НАУЧНЫЙ ИНСТРУМ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ЕНТАРИЙ </w:t>
            </w:r>
            <w:r w:rsidRPr="00313146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</w:tr>
      <w:tr w:rsidR="00FD39F1" w:rsidRPr="001537E7" w:rsidTr="009A2DD9">
        <w:tc>
          <w:tcPr>
            <w:tcW w:w="1101" w:type="dxa"/>
          </w:tcPr>
          <w:p w:rsidR="00FD39F1" w:rsidRPr="001537E7" w:rsidRDefault="00FD39F1" w:rsidP="009A2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2016</w:t>
            </w:r>
          </w:p>
        </w:tc>
        <w:tc>
          <w:tcPr>
            <w:tcW w:w="5953" w:type="dxa"/>
          </w:tcPr>
          <w:p w:rsidR="00FD39F1" w:rsidRDefault="00FD39F1" w:rsidP="009A2D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6CA5">
              <w:rPr>
                <w:rFonts w:ascii="Arial" w:hAnsi="Arial" w:cs="Arial"/>
                <w:b/>
                <w:sz w:val="28"/>
                <w:szCs w:val="28"/>
              </w:rPr>
              <w:t xml:space="preserve">Стратегия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2: </w:t>
            </w:r>
            <w:r w:rsidRPr="00A76CA5">
              <w:rPr>
                <w:rFonts w:ascii="Franklin Gothic Demi" w:hAnsi="Franklin Gothic Demi" w:cs="Arial"/>
                <w:b/>
                <w:sz w:val="28"/>
                <w:szCs w:val="28"/>
              </w:rPr>
              <w:t>Креативная доминанта</w:t>
            </w:r>
          </w:p>
          <w:p w:rsidR="00FD39F1" w:rsidRPr="00A76CA5" w:rsidRDefault="00FD39F1" w:rsidP="00FD39F1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подробный план открыт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для аспирантов на консультации </w:t>
            </w:r>
          </w:p>
        </w:tc>
        <w:tc>
          <w:tcPr>
            <w:tcW w:w="2517" w:type="dxa"/>
          </w:tcPr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>Статьи</w:t>
            </w:r>
          </w:p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М</w:t>
            </w: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онография </w:t>
            </w:r>
          </w:p>
          <w:p w:rsidR="00FD39F1" w:rsidRP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</w:t>
            </w:r>
            <w:r w:rsidRPr="00025B0C">
              <w:rPr>
                <w:rFonts w:ascii="Arial Narrow" w:hAnsi="Arial Narrow" w:cs="Arial"/>
                <w:sz w:val="24"/>
                <w:szCs w:val="24"/>
              </w:rPr>
              <w:t>особие для педагогов</w:t>
            </w:r>
            <w:r w:rsidRPr="00FD39F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FD39F1" w:rsidRPr="001537E7" w:rsidTr="009A2DD9">
        <w:tc>
          <w:tcPr>
            <w:tcW w:w="1101" w:type="dxa"/>
          </w:tcPr>
          <w:p w:rsidR="00FD39F1" w:rsidRPr="001537E7" w:rsidRDefault="00FD39F1" w:rsidP="009A2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2017</w:t>
            </w:r>
          </w:p>
        </w:tc>
        <w:tc>
          <w:tcPr>
            <w:tcW w:w="5953" w:type="dxa"/>
          </w:tcPr>
          <w:p w:rsidR="00FD39F1" w:rsidRDefault="00FD39F1" w:rsidP="009A2D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AE2">
              <w:rPr>
                <w:rFonts w:ascii="Arial" w:hAnsi="Arial" w:cs="Arial"/>
                <w:b/>
                <w:sz w:val="28"/>
                <w:szCs w:val="28"/>
              </w:rPr>
              <w:t xml:space="preserve">Стратегия 3: </w:t>
            </w:r>
            <w:r>
              <w:rPr>
                <w:rFonts w:ascii="Franklin Gothic Demi" w:hAnsi="Franklin Gothic Demi" w:cs="Arial"/>
                <w:b/>
                <w:sz w:val="28"/>
                <w:szCs w:val="28"/>
              </w:rPr>
              <w:t>И</w:t>
            </w:r>
            <w:r w:rsidRPr="001F1AE2">
              <w:rPr>
                <w:rFonts w:ascii="Franklin Gothic Demi" w:hAnsi="Franklin Gothic Demi" w:cs="Arial"/>
                <w:b/>
                <w:sz w:val="28"/>
                <w:szCs w:val="28"/>
              </w:rPr>
              <w:t xml:space="preserve">нтеграция когнитивной и креативной </w:t>
            </w:r>
            <w:r w:rsidRPr="00D9339D">
              <w:rPr>
                <w:rFonts w:ascii="Franklin Gothic Demi" w:hAnsi="Franklin Gothic Demi" w:cs="Arial"/>
                <w:b/>
                <w:sz w:val="28"/>
                <w:szCs w:val="28"/>
              </w:rPr>
              <w:t>доминант в проектах научного дизайна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D39F1" w:rsidRPr="008A1698" w:rsidRDefault="00FD39F1" w:rsidP="00FD39F1">
            <w:pPr>
              <w:pStyle w:val="a4"/>
              <w:numPr>
                <w:ilvl w:val="0"/>
                <w:numId w:val="4"/>
              </w:num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подробный план от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крыт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для аспирантов на консультации</w:t>
            </w:r>
          </w:p>
        </w:tc>
        <w:tc>
          <w:tcPr>
            <w:tcW w:w="2517" w:type="dxa"/>
          </w:tcPr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>Статьи</w:t>
            </w:r>
          </w:p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М</w:t>
            </w: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онография </w:t>
            </w:r>
          </w:p>
          <w:p w:rsidR="00FD39F1" w:rsidRP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</w:t>
            </w:r>
            <w:r>
              <w:rPr>
                <w:rFonts w:ascii="Arial Narrow" w:hAnsi="Arial Narrow" w:cs="Arial"/>
                <w:sz w:val="24"/>
                <w:szCs w:val="24"/>
              </w:rPr>
              <w:t>особие для педагогов</w:t>
            </w:r>
            <w:r w:rsidRPr="00FD39F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FD39F1" w:rsidRPr="001537E7" w:rsidTr="009A2DD9">
        <w:tc>
          <w:tcPr>
            <w:tcW w:w="1101" w:type="dxa"/>
          </w:tcPr>
          <w:p w:rsidR="00FD39F1" w:rsidRPr="001537E7" w:rsidRDefault="00FD39F1" w:rsidP="009A2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5953" w:type="dxa"/>
          </w:tcPr>
          <w:p w:rsidR="00FD39F1" w:rsidRDefault="00FD39F1" w:rsidP="009A2D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339D">
              <w:rPr>
                <w:rFonts w:ascii="Arial" w:hAnsi="Arial" w:cs="Arial"/>
                <w:b/>
                <w:sz w:val="28"/>
                <w:szCs w:val="28"/>
              </w:rPr>
              <w:t xml:space="preserve">Стратегия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D9339D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A1698">
              <w:rPr>
                <w:rFonts w:ascii="Franklin Gothic Demi" w:hAnsi="Franklin Gothic Demi" w:cs="Arial"/>
                <w:b/>
                <w:sz w:val="28"/>
                <w:szCs w:val="28"/>
              </w:rPr>
              <w:t xml:space="preserve">Агрегация </w:t>
            </w:r>
            <w:proofErr w:type="gramStart"/>
            <w:r w:rsidRPr="008A1698">
              <w:rPr>
                <w:rFonts w:ascii="Franklin Gothic Demi" w:hAnsi="Franklin Gothic Demi" w:cs="Arial"/>
                <w:b/>
                <w:sz w:val="28"/>
                <w:szCs w:val="28"/>
              </w:rPr>
              <w:t>научного</w:t>
            </w:r>
            <w:proofErr w:type="gramEnd"/>
            <w:r w:rsidRPr="008A1698">
              <w:rPr>
                <w:rFonts w:ascii="Franklin Gothic Demi" w:hAnsi="Franklin Gothic Demi" w:cs="Arial"/>
                <w:b/>
                <w:sz w:val="28"/>
                <w:szCs w:val="28"/>
              </w:rPr>
              <w:t xml:space="preserve"> и образовательного контента.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D39F1" w:rsidRPr="008A1698" w:rsidRDefault="00FD39F1" w:rsidP="00FD39F1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подробный план от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крыт</w:t>
            </w:r>
            <w:r w:rsidRPr="00D9339D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для аспирантов на консультации </w:t>
            </w:r>
          </w:p>
        </w:tc>
        <w:tc>
          <w:tcPr>
            <w:tcW w:w="2517" w:type="dxa"/>
          </w:tcPr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>Статьи</w:t>
            </w:r>
          </w:p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М</w:t>
            </w: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онография </w:t>
            </w:r>
          </w:p>
          <w:p w:rsidR="00FD39F1" w:rsidRPr="00847452" w:rsidRDefault="00FD39F1" w:rsidP="00FD39F1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7452">
              <w:rPr>
                <w:rFonts w:ascii="Arial Narrow" w:hAnsi="Arial Narrow" w:cs="Arial"/>
                <w:b/>
                <w:sz w:val="24"/>
                <w:szCs w:val="24"/>
              </w:rPr>
              <w:t>МЕЖДУНАРОДНЫЙ МОДУЛЬ</w:t>
            </w:r>
          </w:p>
        </w:tc>
      </w:tr>
      <w:tr w:rsidR="00FD39F1" w:rsidRPr="001537E7" w:rsidTr="009A2DD9">
        <w:tc>
          <w:tcPr>
            <w:tcW w:w="1101" w:type="dxa"/>
          </w:tcPr>
          <w:p w:rsidR="00FD39F1" w:rsidRPr="001537E7" w:rsidRDefault="00FD39F1" w:rsidP="009A2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2019</w:t>
            </w:r>
          </w:p>
        </w:tc>
        <w:tc>
          <w:tcPr>
            <w:tcW w:w="5953" w:type="dxa"/>
          </w:tcPr>
          <w:p w:rsidR="00FD39F1" w:rsidRPr="00D9339D" w:rsidRDefault="00FD39F1" w:rsidP="009A2D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339D">
              <w:rPr>
                <w:rFonts w:ascii="Arial" w:hAnsi="Arial" w:cs="Arial"/>
                <w:b/>
                <w:sz w:val="28"/>
                <w:szCs w:val="28"/>
              </w:rPr>
              <w:t xml:space="preserve">Стратегия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D9339D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Franklin Gothic Demi" w:hAnsi="Franklin Gothic Demi" w:cs="Arial"/>
                <w:b/>
                <w:sz w:val="28"/>
                <w:szCs w:val="28"/>
              </w:rPr>
              <w:t>С</w:t>
            </w:r>
            <w:r w:rsidRPr="00D9339D">
              <w:rPr>
                <w:rFonts w:ascii="Franklin Gothic Demi" w:hAnsi="Franklin Gothic Demi" w:cs="Arial"/>
                <w:b/>
                <w:sz w:val="28"/>
                <w:szCs w:val="28"/>
              </w:rPr>
              <w:t>етевые модули программ</w:t>
            </w:r>
            <w:r>
              <w:rPr>
                <w:rFonts w:ascii="Franklin Gothic Demi" w:hAnsi="Franklin Gothic Demi" w:cs="Arial"/>
                <w:b/>
                <w:sz w:val="28"/>
                <w:szCs w:val="28"/>
              </w:rPr>
              <w:t xml:space="preserve"> научного дизайна. </w:t>
            </w:r>
            <w:r w:rsidRPr="00D933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D39F1" w:rsidRPr="00FD39F1" w:rsidRDefault="00FD39F1" w:rsidP="00FD39F1">
            <w:pPr>
              <w:pStyle w:val="a4"/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подробный план от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крыт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на консультации </w:t>
            </w:r>
          </w:p>
        </w:tc>
        <w:tc>
          <w:tcPr>
            <w:tcW w:w="2517" w:type="dxa"/>
          </w:tcPr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>Статьи</w:t>
            </w:r>
          </w:p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М</w:t>
            </w: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онография </w:t>
            </w:r>
          </w:p>
          <w:p w:rsidR="00FD39F1" w:rsidRPr="00847452" w:rsidRDefault="00FD39F1" w:rsidP="00FD39F1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7452">
              <w:rPr>
                <w:rFonts w:ascii="Arial Narrow" w:hAnsi="Arial Narrow" w:cs="Arial"/>
                <w:b/>
                <w:sz w:val="24"/>
                <w:szCs w:val="24"/>
              </w:rPr>
              <w:t>МЕЖДУНАРОДНЫЙ МОДУЛЬ</w:t>
            </w:r>
          </w:p>
        </w:tc>
      </w:tr>
      <w:tr w:rsidR="00FD39F1" w:rsidRPr="001537E7" w:rsidTr="009A2DD9">
        <w:tc>
          <w:tcPr>
            <w:tcW w:w="1101" w:type="dxa"/>
          </w:tcPr>
          <w:p w:rsidR="00FD39F1" w:rsidRDefault="00FD39F1" w:rsidP="009A2D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</w:tc>
        <w:tc>
          <w:tcPr>
            <w:tcW w:w="5953" w:type="dxa"/>
          </w:tcPr>
          <w:p w:rsidR="00FD39F1" w:rsidRPr="00D9339D" w:rsidRDefault="00FD39F1" w:rsidP="009A2D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339D">
              <w:rPr>
                <w:rFonts w:ascii="Arial" w:hAnsi="Arial" w:cs="Arial"/>
                <w:b/>
                <w:sz w:val="28"/>
                <w:szCs w:val="28"/>
              </w:rPr>
              <w:t xml:space="preserve">Стратегия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9339D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Franklin Gothic Demi" w:hAnsi="Franklin Gothic Demi" w:cs="Arial"/>
                <w:b/>
                <w:sz w:val="28"/>
                <w:szCs w:val="28"/>
              </w:rPr>
              <w:t>П</w:t>
            </w:r>
            <w:r w:rsidRPr="001B0606">
              <w:rPr>
                <w:rFonts w:ascii="Franklin Gothic Demi" w:hAnsi="Franklin Gothic Demi" w:cs="Arial"/>
                <w:b/>
                <w:sz w:val="28"/>
                <w:szCs w:val="28"/>
              </w:rPr>
              <w:t>опуляризация сетевых модулей научного дизайна</w:t>
            </w:r>
            <w:r>
              <w:rPr>
                <w:rFonts w:ascii="Franklin Gothic Demi" w:hAnsi="Franklin Gothic Demi" w:cs="Arial"/>
                <w:b/>
                <w:sz w:val="28"/>
                <w:szCs w:val="28"/>
              </w:rPr>
              <w:t xml:space="preserve">. </w:t>
            </w:r>
            <w:r w:rsidRPr="00D933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D39F1" w:rsidRPr="00FD39F1" w:rsidRDefault="00FD39F1" w:rsidP="00FD39F1">
            <w:pPr>
              <w:pStyle w:val="a4"/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подробный план от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крыт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на консультации </w:t>
            </w:r>
          </w:p>
        </w:tc>
        <w:tc>
          <w:tcPr>
            <w:tcW w:w="2517" w:type="dxa"/>
          </w:tcPr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>Статьи</w:t>
            </w:r>
          </w:p>
          <w:p w:rsidR="00FD39F1" w:rsidRDefault="00FD39F1" w:rsidP="00FD39F1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М</w:t>
            </w:r>
            <w:r w:rsidRPr="00025B0C">
              <w:rPr>
                <w:rFonts w:ascii="Arial Narrow" w:hAnsi="Arial Narrow" w:cs="Arial"/>
                <w:sz w:val="24"/>
                <w:szCs w:val="24"/>
              </w:rPr>
              <w:t xml:space="preserve">онография </w:t>
            </w:r>
          </w:p>
          <w:p w:rsidR="00FD39F1" w:rsidRPr="00847452" w:rsidRDefault="00FD39F1" w:rsidP="00FD39F1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7452">
              <w:rPr>
                <w:rFonts w:ascii="Arial Narrow" w:hAnsi="Arial Narrow" w:cs="Arial"/>
                <w:b/>
                <w:sz w:val="24"/>
                <w:szCs w:val="24"/>
              </w:rPr>
              <w:t>МЕЖДУНАРОДНЫЙ МОДУЛЬ</w:t>
            </w:r>
          </w:p>
        </w:tc>
      </w:tr>
    </w:tbl>
    <w:p w:rsidR="00FD39F1" w:rsidRPr="00E54007" w:rsidRDefault="00FD39F1" w:rsidP="00FD39F1">
      <w:pPr>
        <w:jc w:val="both"/>
        <w:rPr>
          <w:rFonts w:ascii="Arial" w:hAnsi="Arial" w:cs="Arial"/>
          <w:b/>
          <w:sz w:val="24"/>
          <w:szCs w:val="24"/>
        </w:rPr>
      </w:pPr>
    </w:p>
    <w:p w:rsidR="00FD39F1" w:rsidRDefault="00FD39F1" w:rsidP="00FD39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007">
        <w:rPr>
          <w:rFonts w:ascii="Arial" w:hAnsi="Arial" w:cs="Arial"/>
          <w:b/>
          <w:sz w:val="24"/>
          <w:szCs w:val="24"/>
        </w:rPr>
        <w:lastRenderedPageBreak/>
        <w:t>ПРИМЕЧАНИЕ</w:t>
      </w:r>
      <w:r>
        <w:rPr>
          <w:rFonts w:ascii="Arial" w:hAnsi="Arial" w:cs="Arial"/>
          <w:sz w:val="24"/>
          <w:szCs w:val="24"/>
        </w:rPr>
        <w:t xml:space="preserve">: </w:t>
      </w:r>
      <w:r w:rsidRPr="005F0384">
        <w:rPr>
          <w:rFonts w:ascii="Arial" w:hAnsi="Arial" w:cs="Arial"/>
          <w:sz w:val="24"/>
          <w:szCs w:val="24"/>
        </w:rPr>
        <w:t>Запланировано ежегодно публиковать результаты НИР в виде статей, монографии, пособия для педагогов, сборник</w:t>
      </w:r>
      <w:r>
        <w:rPr>
          <w:rFonts w:ascii="Arial" w:hAnsi="Arial" w:cs="Arial"/>
          <w:sz w:val="24"/>
          <w:szCs w:val="24"/>
        </w:rPr>
        <w:t xml:space="preserve">ов заданий </w:t>
      </w:r>
      <w:r w:rsidRPr="005F0384">
        <w:rPr>
          <w:rFonts w:ascii="Arial" w:hAnsi="Arial" w:cs="Arial"/>
          <w:sz w:val="24"/>
          <w:szCs w:val="24"/>
        </w:rPr>
        <w:t xml:space="preserve"> для студентов и магистрантов.</w:t>
      </w:r>
      <w:r>
        <w:rPr>
          <w:rFonts w:ascii="Arial" w:hAnsi="Arial" w:cs="Arial"/>
          <w:sz w:val="24"/>
          <w:szCs w:val="24"/>
        </w:rPr>
        <w:t xml:space="preserve"> </w:t>
      </w:r>
      <w:r w:rsidRPr="005F038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ринципами</w:t>
      </w:r>
      <w:r w:rsidRPr="005F0384">
        <w:rPr>
          <w:rFonts w:ascii="Arial" w:hAnsi="Arial" w:cs="Arial"/>
          <w:sz w:val="24"/>
          <w:szCs w:val="24"/>
        </w:rPr>
        <w:t xml:space="preserve"> школы научн</w:t>
      </w:r>
      <w:r>
        <w:rPr>
          <w:rFonts w:ascii="Arial" w:hAnsi="Arial" w:cs="Arial"/>
          <w:sz w:val="24"/>
          <w:szCs w:val="24"/>
        </w:rPr>
        <w:t>ого дизайна выступаю</w:t>
      </w:r>
      <w:r w:rsidRPr="005F038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:</w:t>
      </w:r>
    </w:p>
    <w:p w:rsidR="00FD39F1" w:rsidRPr="00E54007" w:rsidRDefault="00FD39F1" w:rsidP="00FD39F1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4007">
        <w:rPr>
          <w:rFonts w:ascii="Arial" w:hAnsi="Arial" w:cs="Arial"/>
          <w:sz w:val="24"/>
          <w:szCs w:val="24"/>
        </w:rPr>
        <w:t xml:space="preserve">организация НИР в соответствии </w:t>
      </w:r>
      <w:r>
        <w:rPr>
          <w:rFonts w:ascii="Arial" w:hAnsi="Arial" w:cs="Arial"/>
          <w:sz w:val="24"/>
          <w:szCs w:val="24"/>
        </w:rPr>
        <w:t xml:space="preserve"> с </w:t>
      </w:r>
      <w:r w:rsidRPr="00E54007">
        <w:rPr>
          <w:rFonts w:ascii="Arial" w:hAnsi="Arial" w:cs="Arial"/>
          <w:sz w:val="24"/>
          <w:szCs w:val="24"/>
        </w:rPr>
        <w:t xml:space="preserve">приоритетными научными направлениями МГГУ имени </w:t>
      </w:r>
      <w:proofErr w:type="spellStart"/>
      <w:r w:rsidRPr="00E54007">
        <w:rPr>
          <w:rFonts w:ascii="Arial" w:hAnsi="Arial" w:cs="Arial"/>
          <w:sz w:val="24"/>
          <w:szCs w:val="24"/>
        </w:rPr>
        <w:t>М.А.Шолохова</w:t>
      </w:r>
      <w:proofErr w:type="spellEnd"/>
      <w:r w:rsidRPr="00E54007">
        <w:rPr>
          <w:rFonts w:ascii="Arial" w:hAnsi="Arial" w:cs="Arial"/>
          <w:sz w:val="24"/>
          <w:szCs w:val="24"/>
        </w:rPr>
        <w:t>,</w:t>
      </w:r>
    </w:p>
    <w:p w:rsidR="00FD39F1" w:rsidRPr="00E54007" w:rsidRDefault="00FD39F1" w:rsidP="00FD39F1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4007">
        <w:rPr>
          <w:rFonts w:ascii="Arial" w:hAnsi="Arial" w:cs="Arial"/>
          <w:sz w:val="24"/>
          <w:szCs w:val="24"/>
        </w:rPr>
        <w:t>прозрачность научных достижений</w:t>
      </w:r>
      <w:r>
        <w:rPr>
          <w:rFonts w:ascii="Arial" w:hAnsi="Arial" w:cs="Arial"/>
          <w:sz w:val="24"/>
          <w:szCs w:val="24"/>
        </w:rPr>
        <w:t xml:space="preserve"> и агрегация научного и образовательного контента в области когнитивных и креативных технологий</w:t>
      </w:r>
      <w:r w:rsidRPr="00E54007">
        <w:rPr>
          <w:rFonts w:ascii="Arial" w:hAnsi="Arial" w:cs="Arial"/>
          <w:sz w:val="24"/>
          <w:szCs w:val="24"/>
        </w:rPr>
        <w:t xml:space="preserve">, </w:t>
      </w:r>
    </w:p>
    <w:p w:rsidR="00FD39F1" w:rsidRPr="00E54007" w:rsidRDefault="00FD39F1" w:rsidP="00FD39F1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4007">
        <w:rPr>
          <w:rFonts w:ascii="Arial" w:hAnsi="Arial" w:cs="Arial"/>
          <w:sz w:val="24"/>
          <w:szCs w:val="24"/>
        </w:rPr>
        <w:t xml:space="preserve">поддержка студентов и магистрантов в процессе выполнения локальных </w:t>
      </w:r>
      <w:proofErr w:type="gramStart"/>
      <w:r w:rsidRPr="00E54007">
        <w:rPr>
          <w:rFonts w:ascii="Arial" w:hAnsi="Arial" w:cs="Arial"/>
          <w:sz w:val="24"/>
          <w:szCs w:val="24"/>
        </w:rPr>
        <w:t>дизайн-программ</w:t>
      </w:r>
      <w:proofErr w:type="gramEnd"/>
      <w:r w:rsidRPr="00E54007">
        <w:rPr>
          <w:rFonts w:ascii="Arial" w:hAnsi="Arial" w:cs="Arial"/>
          <w:sz w:val="24"/>
          <w:szCs w:val="24"/>
        </w:rPr>
        <w:t xml:space="preserve"> и проектов,</w:t>
      </w:r>
    </w:p>
    <w:p w:rsidR="00FD39F1" w:rsidRPr="00E54007" w:rsidRDefault="00FD39F1" w:rsidP="00FD39F1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4007">
        <w:rPr>
          <w:rFonts w:ascii="Arial" w:hAnsi="Arial" w:cs="Arial"/>
          <w:sz w:val="24"/>
          <w:szCs w:val="24"/>
        </w:rPr>
        <w:t>подготовка молодых кадров для педагогической науки.</w:t>
      </w:r>
    </w:p>
    <w:p w:rsidR="00FD39F1" w:rsidRDefault="00FD39F1"/>
    <w:sectPr w:rsidR="00FD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BD10253_"/>
        <o:lock v:ext="edit" cropping="t"/>
      </v:shape>
    </w:pict>
  </w:numPicBullet>
  <w:abstractNum w:abstractNumId="0">
    <w:nsid w:val="098E4359"/>
    <w:multiLevelType w:val="hybridMultilevel"/>
    <w:tmpl w:val="D3168A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96278"/>
    <w:multiLevelType w:val="hybridMultilevel"/>
    <w:tmpl w:val="0B26FA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C0CCC"/>
    <w:multiLevelType w:val="hybridMultilevel"/>
    <w:tmpl w:val="488691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35412"/>
    <w:multiLevelType w:val="hybridMultilevel"/>
    <w:tmpl w:val="F0DEF6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F1D6B"/>
    <w:multiLevelType w:val="hybridMultilevel"/>
    <w:tmpl w:val="85B297BC"/>
    <w:lvl w:ilvl="0" w:tplc="D1AADE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35F10"/>
    <w:multiLevelType w:val="hybridMultilevel"/>
    <w:tmpl w:val="893C2F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F268A"/>
    <w:multiLevelType w:val="hybridMultilevel"/>
    <w:tmpl w:val="74704B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F5C66"/>
    <w:multiLevelType w:val="hybridMultilevel"/>
    <w:tmpl w:val="DCF075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D1778F"/>
    <w:multiLevelType w:val="hybridMultilevel"/>
    <w:tmpl w:val="D63695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144210"/>
    <w:multiLevelType w:val="hybridMultilevel"/>
    <w:tmpl w:val="68783A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165FB4"/>
    <w:multiLevelType w:val="hybridMultilevel"/>
    <w:tmpl w:val="462A0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F5"/>
    <w:rsid w:val="004D4216"/>
    <w:rsid w:val="005E55BF"/>
    <w:rsid w:val="00940DF5"/>
    <w:rsid w:val="00E10349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2015-05-02T11:10:00Z</dcterms:created>
  <dcterms:modified xsi:type="dcterms:W3CDTF">2015-05-02T11:36:00Z</dcterms:modified>
</cp:coreProperties>
</file>