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6E" w:rsidRDefault="0051476E" w:rsidP="0051476E">
      <w:pPr>
        <w:pStyle w:val="P1"/>
        <w:spacing w:line="240" w:lineRule="auto"/>
        <w:rPr>
          <w:rStyle w:val="T1"/>
          <w:szCs w:val="24"/>
        </w:rPr>
      </w:pPr>
      <w:r w:rsidRPr="00D8452D">
        <w:rPr>
          <w:rStyle w:val="T1"/>
          <w:szCs w:val="24"/>
        </w:rPr>
        <w:t>Министерство образования и науки РФ</w:t>
      </w:r>
    </w:p>
    <w:p w:rsidR="0051476E" w:rsidRDefault="0051476E" w:rsidP="0051476E">
      <w:pPr>
        <w:shd w:val="clear" w:color="auto" w:fill="FFFFFF"/>
        <w:ind w:firstLine="181"/>
        <w:jc w:val="center"/>
        <w:rPr>
          <w:spacing w:val="1"/>
        </w:rPr>
      </w:pPr>
      <w:r>
        <w:t>Федеральное государственное бюджетное образовательное учреждение высшего профессионального образования МГГУ им. М.А. Шолохова</w:t>
      </w:r>
    </w:p>
    <w:p w:rsidR="0051476E" w:rsidRPr="000E4AFE" w:rsidRDefault="0051476E" w:rsidP="0051476E">
      <w:pPr>
        <w:shd w:val="clear" w:color="auto" w:fill="FFFFFF"/>
        <w:ind w:firstLine="181"/>
        <w:jc w:val="center"/>
      </w:pPr>
    </w:p>
    <w:p w:rsidR="0051476E" w:rsidRPr="00D8452D" w:rsidRDefault="0051476E" w:rsidP="0051476E">
      <w:pPr>
        <w:pStyle w:val="P2"/>
        <w:spacing w:before="0" w:line="240" w:lineRule="auto"/>
        <w:rPr>
          <w:szCs w:val="24"/>
        </w:rPr>
      </w:pPr>
    </w:p>
    <w:p w:rsidR="0051476E" w:rsidRPr="00D8452D" w:rsidRDefault="0051476E" w:rsidP="0051476E">
      <w:pPr>
        <w:pStyle w:val="P2"/>
        <w:spacing w:before="0" w:line="240" w:lineRule="auto"/>
        <w:rPr>
          <w:szCs w:val="24"/>
        </w:rPr>
      </w:pPr>
    </w:p>
    <w:p w:rsidR="0051476E" w:rsidRPr="00D8452D" w:rsidRDefault="0051476E" w:rsidP="0051476E">
      <w:pPr>
        <w:pStyle w:val="P3"/>
        <w:spacing w:before="0" w:line="240" w:lineRule="auto"/>
        <w:rPr>
          <w:szCs w:val="24"/>
        </w:rPr>
      </w:pPr>
      <w:r w:rsidRPr="00D8452D">
        <w:rPr>
          <w:szCs w:val="24"/>
        </w:rPr>
        <w:t>Утверждаю зав.кафедрой</w:t>
      </w:r>
    </w:p>
    <w:p w:rsidR="0051476E" w:rsidRPr="00D8452D" w:rsidRDefault="0051476E" w:rsidP="0051476E">
      <w:pPr>
        <w:pStyle w:val="P3"/>
        <w:spacing w:before="0" w:line="240" w:lineRule="auto"/>
        <w:rPr>
          <w:szCs w:val="24"/>
        </w:rPr>
      </w:pPr>
      <w:r w:rsidRPr="00D8452D">
        <w:rPr>
          <w:szCs w:val="24"/>
        </w:rPr>
        <w:t>________</w:t>
      </w:r>
      <w:r>
        <w:rPr>
          <w:szCs w:val="24"/>
        </w:rPr>
        <w:t>Юрьев А.И.</w:t>
      </w:r>
      <w:r w:rsidRPr="00D8452D">
        <w:rPr>
          <w:szCs w:val="24"/>
        </w:rPr>
        <w:t>_____</w:t>
      </w:r>
    </w:p>
    <w:p w:rsidR="0051476E" w:rsidRPr="00D8452D" w:rsidRDefault="0051476E" w:rsidP="0051476E">
      <w:pPr>
        <w:pStyle w:val="P3"/>
        <w:spacing w:before="0" w:line="240" w:lineRule="auto"/>
        <w:rPr>
          <w:szCs w:val="24"/>
        </w:rPr>
      </w:pPr>
      <w:r w:rsidRPr="00D8452D">
        <w:rPr>
          <w:szCs w:val="24"/>
        </w:rPr>
        <w:t>___________(ФИО)</w:t>
      </w:r>
    </w:p>
    <w:p w:rsidR="0051476E" w:rsidRPr="00D8452D" w:rsidRDefault="0051476E" w:rsidP="0051476E">
      <w:pPr>
        <w:pStyle w:val="P3"/>
        <w:spacing w:before="0" w:line="240" w:lineRule="auto"/>
        <w:rPr>
          <w:szCs w:val="24"/>
        </w:rPr>
      </w:pPr>
    </w:p>
    <w:p w:rsidR="0051476E" w:rsidRPr="00D8452D" w:rsidRDefault="0051476E" w:rsidP="0051476E">
      <w:pPr>
        <w:pStyle w:val="P3"/>
        <w:spacing w:before="0" w:line="240" w:lineRule="auto"/>
        <w:rPr>
          <w:szCs w:val="24"/>
        </w:rPr>
      </w:pPr>
      <w:r w:rsidRPr="00D8452D">
        <w:rPr>
          <w:szCs w:val="24"/>
        </w:rPr>
        <w:t xml:space="preserve">Решение заседания </w:t>
      </w:r>
    </w:p>
    <w:p w:rsidR="0051476E" w:rsidRPr="00D8452D" w:rsidRDefault="0051476E" w:rsidP="0051476E">
      <w:pPr>
        <w:pStyle w:val="P3"/>
        <w:spacing w:before="0" w:line="240" w:lineRule="auto"/>
        <w:rPr>
          <w:szCs w:val="24"/>
        </w:rPr>
      </w:pPr>
      <w:r w:rsidRPr="00D8452D">
        <w:rPr>
          <w:szCs w:val="24"/>
        </w:rPr>
        <w:t>кафедры Протокол № _</w:t>
      </w:r>
      <w:r>
        <w:rPr>
          <w:szCs w:val="24"/>
        </w:rPr>
        <w:t>1</w:t>
      </w:r>
      <w:r w:rsidRPr="00D8452D">
        <w:rPr>
          <w:szCs w:val="24"/>
        </w:rPr>
        <w:t>_</w:t>
      </w:r>
    </w:p>
    <w:p w:rsidR="0051476E" w:rsidRPr="00D8452D" w:rsidRDefault="0051476E" w:rsidP="0051476E">
      <w:pPr>
        <w:pStyle w:val="P3"/>
        <w:spacing w:before="0" w:line="240" w:lineRule="auto"/>
        <w:rPr>
          <w:szCs w:val="24"/>
        </w:rPr>
      </w:pPr>
      <w:r>
        <w:rPr>
          <w:szCs w:val="24"/>
        </w:rPr>
        <w:t>«_28__» __августа_2013 </w:t>
      </w:r>
      <w:r w:rsidRPr="00D8452D">
        <w:rPr>
          <w:szCs w:val="24"/>
        </w:rPr>
        <w:t>г.</w:t>
      </w:r>
    </w:p>
    <w:p w:rsidR="0051476E" w:rsidRPr="00D8452D" w:rsidRDefault="0051476E" w:rsidP="0051476E">
      <w:pPr>
        <w:pStyle w:val="P3"/>
        <w:spacing w:before="0" w:line="240" w:lineRule="auto"/>
        <w:rPr>
          <w:szCs w:val="24"/>
        </w:rPr>
      </w:pPr>
    </w:p>
    <w:p w:rsidR="0051476E" w:rsidRPr="00D8452D" w:rsidRDefault="0051476E" w:rsidP="0051476E">
      <w:pPr>
        <w:pStyle w:val="P3"/>
        <w:spacing w:before="0" w:line="240" w:lineRule="auto"/>
        <w:rPr>
          <w:szCs w:val="24"/>
        </w:rPr>
      </w:pPr>
    </w:p>
    <w:p w:rsidR="0051476E" w:rsidRPr="00D8452D" w:rsidRDefault="0051476E" w:rsidP="0051476E">
      <w:pPr>
        <w:shd w:val="clear" w:color="auto" w:fill="FFFFFF"/>
        <w:jc w:val="center"/>
        <w:rPr>
          <w:b/>
        </w:rPr>
      </w:pPr>
      <w:r w:rsidRPr="00D8452D">
        <w:rPr>
          <w:b/>
        </w:rPr>
        <w:t xml:space="preserve">Программа модуля </w:t>
      </w:r>
    </w:p>
    <w:p w:rsidR="0051476E" w:rsidRPr="00D8452D" w:rsidRDefault="0051476E" w:rsidP="0051476E">
      <w:pPr>
        <w:shd w:val="clear" w:color="auto" w:fill="FFFFFF"/>
        <w:jc w:val="center"/>
      </w:pPr>
      <w:r w:rsidRPr="00D8452D">
        <w:rPr>
          <w:b/>
          <w:spacing w:val="1"/>
        </w:rPr>
        <w:t>Б3.</w:t>
      </w:r>
      <w:r>
        <w:rPr>
          <w:b/>
          <w:spacing w:val="1"/>
        </w:rPr>
        <w:t>Б4.3</w:t>
      </w:r>
      <w:r w:rsidRPr="00D8452D">
        <w:rPr>
          <w:b/>
          <w:spacing w:val="1"/>
        </w:rPr>
        <w:t xml:space="preserve"> </w:t>
      </w:r>
      <w:r w:rsidRPr="00D8452D">
        <w:rPr>
          <w:b/>
          <w:bCs/>
        </w:rPr>
        <w:t>«</w:t>
      </w:r>
      <w:r>
        <w:rPr>
          <w:b/>
          <w:bCs/>
        </w:rPr>
        <w:t>Теория и м</w:t>
      </w:r>
      <w:r w:rsidRPr="00D8452D">
        <w:rPr>
          <w:b/>
          <w:bCs/>
        </w:rPr>
        <w:t>етодика внешкольной работы»</w:t>
      </w:r>
    </w:p>
    <w:p w:rsidR="0051476E" w:rsidRPr="00D8452D" w:rsidRDefault="0051476E" w:rsidP="0051476E">
      <w:pPr>
        <w:pStyle w:val="P2"/>
        <w:spacing w:before="0" w:line="240" w:lineRule="auto"/>
        <w:jc w:val="left"/>
        <w:rPr>
          <w:b/>
          <w:szCs w:val="24"/>
        </w:rPr>
      </w:pPr>
    </w:p>
    <w:p w:rsidR="0051476E" w:rsidRPr="00D8452D" w:rsidRDefault="0051476E" w:rsidP="0051476E">
      <w:pPr>
        <w:pStyle w:val="P2"/>
        <w:spacing w:before="0" w:line="240" w:lineRule="auto"/>
        <w:jc w:val="left"/>
        <w:rPr>
          <w:b/>
          <w:szCs w:val="24"/>
        </w:rPr>
      </w:pPr>
    </w:p>
    <w:p w:rsidR="0051476E" w:rsidRPr="00D8452D" w:rsidRDefault="0051476E" w:rsidP="0051476E">
      <w:pPr>
        <w:pStyle w:val="P2"/>
        <w:spacing w:before="0" w:line="240" w:lineRule="auto"/>
        <w:jc w:val="left"/>
        <w:rPr>
          <w:b/>
          <w:szCs w:val="24"/>
        </w:rPr>
      </w:pPr>
    </w:p>
    <w:p w:rsidR="0051476E" w:rsidRPr="00D8452D" w:rsidRDefault="0051476E" w:rsidP="0051476E">
      <w:pPr>
        <w:pStyle w:val="P2"/>
        <w:spacing w:before="0" w:line="240" w:lineRule="auto"/>
        <w:jc w:val="left"/>
        <w:rPr>
          <w:b/>
          <w:szCs w:val="24"/>
        </w:rPr>
      </w:pPr>
    </w:p>
    <w:p w:rsidR="0051476E" w:rsidRPr="00D8452D" w:rsidRDefault="0051476E" w:rsidP="0051476E">
      <w:pPr>
        <w:pStyle w:val="P2"/>
        <w:spacing w:before="0" w:line="240" w:lineRule="auto"/>
        <w:jc w:val="left"/>
        <w:rPr>
          <w:b/>
          <w:szCs w:val="24"/>
        </w:rPr>
      </w:pPr>
    </w:p>
    <w:p w:rsidR="0051476E" w:rsidRPr="00D8452D" w:rsidRDefault="0051476E" w:rsidP="0051476E">
      <w:pPr>
        <w:pStyle w:val="af6"/>
        <w:shd w:val="clear" w:color="auto" w:fill="FFFFFF"/>
        <w:spacing w:before="0" w:beforeAutospacing="0" w:after="0" w:afterAutospacing="0"/>
        <w:ind w:left="4321" w:hanging="4321"/>
        <w:rPr>
          <w:sz w:val="24"/>
          <w:szCs w:val="24"/>
        </w:rPr>
      </w:pPr>
      <w:r w:rsidRPr="00D8452D">
        <w:rPr>
          <w:sz w:val="24"/>
          <w:szCs w:val="24"/>
        </w:rPr>
        <w:t xml:space="preserve">Направление: </w:t>
      </w:r>
      <w:r w:rsidRPr="00D8452D">
        <w:rPr>
          <w:sz w:val="24"/>
          <w:szCs w:val="24"/>
          <w:u w:val="single"/>
        </w:rPr>
        <w:t xml:space="preserve">050100 </w:t>
      </w:r>
      <w:r w:rsidRPr="00D8452D">
        <w:rPr>
          <w:sz w:val="24"/>
          <w:szCs w:val="24"/>
        </w:rPr>
        <w:t>Педагогическое образование</w:t>
      </w:r>
    </w:p>
    <w:p w:rsidR="0051476E" w:rsidRPr="00D8452D" w:rsidRDefault="0051476E" w:rsidP="0051476E">
      <w:pPr>
        <w:pStyle w:val="P4"/>
        <w:spacing w:before="0" w:line="240" w:lineRule="auto"/>
        <w:ind w:firstLine="0"/>
        <w:jc w:val="left"/>
        <w:rPr>
          <w:sz w:val="24"/>
          <w:szCs w:val="24"/>
        </w:rPr>
      </w:pPr>
    </w:p>
    <w:p w:rsidR="0051476E" w:rsidRPr="00D8452D" w:rsidRDefault="0051476E" w:rsidP="0051476E">
      <w:pPr>
        <w:pStyle w:val="P4"/>
        <w:spacing w:before="0" w:line="240" w:lineRule="auto"/>
        <w:ind w:firstLine="0"/>
        <w:jc w:val="left"/>
        <w:rPr>
          <w:sz w:val="24"/>
          <w:szCs w:val="24"/>
        </w:rPr>
      </w:pPr>
      <w:r w:rsidRPr="00D8452D">
        <w:rPr>
          <w:sz w:val="24"/>
          <w:szCs w:val="24"/>
        </w:rPr>
        <w:t>Профиль: История</w:t>
      </w:r>
    </w:p>
    <w:p w:rsidR="0051476E" w:rsidRPr="00D8452D" w:rsidRDefault="0051476E" w:rsidP="0051476E">
      <w:pPr>
        <w:pStyle w:val="P5"/>
        <w:spacing w:before="0" w:line="240" w:lineRule="auto"/>
        <w:rPr>
          <w:szCs w:val="24"/>
        </w:rPr>
      </w:pPr>
      <w:r w:rsidRPr="00D8452D">
        <w:rPr>
          <w:rStyle w:val="T5"/>
          <w:szCs w:val="24"/>
        </w:rPr>
        <w:t xml:space="preserve"> </w:t>
      </w:r>
    </w:p>
    <w:p w:rsidR="0051476E" w:rsidRPr="00D8452D" w:rsidRDefault="0051476E" w:rsidP="0051476E">
      <w:pPr>
        <w:pStyle w:val="P6"/>
        <w:spacing w:before="0" w:line="240" w:lineRule="auto"/>
        <w:rPr>
          <w:szCs w:val="24"/>
        </w:rPr>
      </w:pPr>
    </w:p>
    <w:p w:rsidR="0051476E" w:rsidRPr="00D8452D" w:rsidRDefault="0051476E" w:rsidP="0051476E">
      <w:pPr>
        <w:pStyle w:val="P6"/>
        <w:spacing w:before="0" w:line="240" w:lineRule="auto"/>
        <w:rPr>
          <w:szCs w:val="24"/>
        </w:rPr>
      </w:pPr>
    </w:p>
    <w:p w:rsidR="0051476E" w:rsidRPr="00D8452D" w:rsidRDefault="0051476E" w:rsidP="0051476E">
      <w:pPr>
        <w:pStyle w:val="P6"/>
        <w:spacing w:before="0" w:line="240" w:lineRule="auto"/>
        <w:rPr>
          <w:szCs w:val="24"/>
        </w:rPr>
      </w:pPr>
    </w:p>
    <w:p w:rsidR="0051476E" w:rsidRPr="00D8452D" w:rsidRDefault="0051476E" w:rsidP="0051476E">
      <w:pPr>
        <w:pStyle w:val="P6"/>
        <w:spacing w:before="0" w:line="240" w:lineRule="auto"/>
        <w:rPr>
          <w:szCs w:val="24"/>
        </w:rPr>
      </w:pPr>
      <w:r w:rsidRPr="00D8452D">
        <w:rPr>
          <w:szCs w:val="24"/>
        </w:rPr>
        <w:t xml:space="preserve">Составители: Никифоров Ю.А., </w:t>
      </w:r>
      <w:r>
        <w:rPr>
          <w:szCs w:val="24"/>
        </w:rPr>
        <w:t xml:space="preserve">к.и.н., </w:t>
      </w:r>
      <w:r w:rsidRPr="00D8452D">
        <w:rPr>
          <w:szCs w:val="24"/>
        </w:rPr>
        <w:t>доцент</w:t>
      </w:r>
    </w:p>
    <w:p w:rsidR="0051476E" w:rsidRPr="00D8452D" w:rsidRDefault="0051476E" w:rsidP="0051476E">
      <w:pPr>
        <w:pStyle w:val="P7"/>
        <w:spacing w:before="0" w:line="240" w:lineRule="auto"/>
        <w:rPr>
          <w:szCs w:val="24"/>
        </w:rPr>
      </w:pPr>
    </w:p>
    <w:p w:rsidR="0051476E" w:rsidRPr="00D8452D" w:rsidRDefault="0051476E" w:rsidP="0051476E">
      <w:pPr>
        <w:pStyle w:val="P10"/>
        <w:spacing w:before="0" w:line="240" w:lineRule="auto"/>
        <w:ind w:left="0" w:firstLine="0"/>
        <w:rPr>
          <w:szCs w:val="24"/>
        </w:rPr>
      </w:pPr>
      <w:r w:rsidRPr="00D8452D">
        <w:rPr>
          <w:szCs w:val="24"/>
        </w:rPr>
        <w:t>Москва-20</w:t>
      </w:r>
      <w:r>
        <w:rPr>
          <w:szCs w:val="24"/>
        </w:rPr>
        <w:t>13</w:t>
      </w:r>
    </w:p>
    <w:p w:rsidR="0051476E" w:rsidRPr="00D8452D" w:rsidRDefault="0051476E" w:rsidP="0051476E">
      <w:pPr>
        <w:pStyle w:val="P6"/>
        <w:spacing w:before="0" w:line="240" w:lineRule="auto"/>
        <w:rPr>
          <w:szCs w:val="24"/>
        </w:rPr>
      </w:pPr>
    </w:p>
    <w:p w:rsidR="0051476E" w:rsidRPr="00D8452D" w:rsidRDefault="0051476E" w:rsidP="0051476E">
      <w:pPr>
        <w:pStyle w:val="Standard"/>
        <w:spacing w:line="240" w:lineRule="auto"/>
        <w:ind w:firstLine="0"/>
        <w:jc w:val="left"/>
        <w:rPr>
          <w:szCs w:val="24"/>
        </w:rPr>
      </w:pPr>
    </w:p>
    <w:p w:rsidR="0051476E" w:rsidRPr="00D8452D" w:rsidRDefault="0051476E" w:rsidP="0051476E">
      <w:pPr>
        <w:pStyle w:val="Standard"/>
        <w:spacing w:line="240" w:lineRule="auto"/>
        <w:ind w:firstLine="0"/>
        <w:jc w:val="left"/>
        <w:rPr>
          <w:szCs w:val="24"/>
        </w:rPr>
      </w:pPr>
    </w:p>
    <w:p w:rsidR="0051476E" w:rsidRPr="00D8452D" w:rsidRDefault="0051476E" w:rsidP="0051476E">
      <w:pPr>
        <w:pStyle w:val="Standard"/>
        <w:spacing w:line="240" w:lineRule="auto"/>
        <w:ind w:firstLine="0"/>
        <w:jc w:val="left"/>
        <w:rPr>
          <w:szCs w:val="24"/>
        </w:rPr>
      </w:pPr>
      <w:r>
        <w:rPr>
          <w:szCs w:val="24"/>
        </w:rPr>
        <w:br w:type="page"/>
      </w:r>
    </w:p>
    <w:p w:rsidR="0051476E" w:rsidRPr="00D8452D" w:rsidRDefault="0051476E" w:rsidP="0051476E">
      <w:pPr>
        <w:pStyle w:val="P25"/>
        <w:rPr>
          <w:sz w:val="24"/>
          <w:szCs w:val="24"/>
        </w:rPr>
      </w:pPr>
      <w:r w:rsidRPr="00D8452D">
        <w:rPr>
          <w:rStyle w:val="T2"/>
          <w:sz w:val="24"/>
          <w:szCs w:val="24"/>
        </w:rPr>
        <w:lastRenderedPageBreak/>
        <w:t>1. Пояснительная записка</w:t>
      </w:r>
    </w:p>
    <w:p w:rsidR="0051476E" w:rsidRPr="00D8452D" w:rsidRDefault="0051476E" w:rsidP="0051476E">
      <w:pPr>
        <w:pStyle w:val="P24"/>
        <w:rPr>
          <w:szCs w:val="24"/>
        </w:rPr>
      </w:pPr>
    </w:p>
    <w:p w:rsidR="0051476E" w:rsidRPr="00D8452D" w:rsidRDefault="0051476E" w:rsidP="0051476E">
      <w:pPr>
        <w:pStyle w:val="P11"/>
        <w:spacing w:line="240" w:lineRule="auto"/>
        <w:rPr>
          <w:rStyle w:val="T3"/>
          <w:szCs w:val="24"/>
        </w:rPr>
      </w:pPr>
    </w:p>
    <w:p w:rsidR="0051476E" w:rsidRPr="00D8452D" w:rsidRDefault="0051476E" w:rsidP="0051476E">
      <w:pPr>
        <w:pStyle w:val="P11"/>
        <w:spacing w:line="240" w:lineRule="auto"/>
        <w:rPr>
          <w:szCs w:val="24"/>
        </w:rPr>
      </w:pPr>
      <w:r w:rsidRPr="00D8452D">
        <w:rPr>
          <w:rStyle w:val="T3"/>
          <w:szCs w:val="24"/>
        </w:rPr>
        <w:t>Основные цели и задачи курса.</w:t>
      </w:r>
    </w:p>
    <w:p w:rsidR="0051476E" w:rsidRPr="00D8452D" w:rsidRDefault="0051476E" w:rsidP="0051476E">
      <w:pPr>
        <w:pStyle w:val="Iauiue"/>
        <w:widowControl/>
        <w:tabs>
          <w:tab w:val="left" w:pos="851"/>
        </w:tabs>
        <w:ind w:right="23"/>
        <w:jc w:val="both"/>
        <w:rPr>
          <w:sz w:val="24"/>
          <w:szCs w:val="24"/>
        </w:rPr>
      </w:pPr>
      <w:r w:rsidRPr="00D8452D">
        <w:rPr>
          <w:b/>
          <w:bCs/>
          <w:color w:val="00000A"/>
          <w:sz w:val="24"/>
          <w:szCs w:val="24"/>
        </w:rPr>
        <w:tab/>
        <w:t>Цель</w:t>
      </w:r>
      <w:r w:rsidRPr="00D8452D">
        <w:rPr>
          <w:b/>
          <w:bCs/>
          <w:color w:val="00000A"/>
          <w:sz w:val="24"/>
          <w:szCs w:val="24"/>
          <w:u w:val="single"/>
        </w:rPr>
        <w:t>:</w:t>
      </w:r>
      <w:r w:rsidRPr="00D8452D">
        <w:rPr>
          <w:b/>
          <w:bCs/>
          <w:color w:val="00000A"/>
          <w:sz w:val="24"/>
          <w:szCs w:val="24"/>
        </w:rPr>
        <w:t> </w:t>
      </w:r>
      <w:r w:rsidRPr="00D8452D">
        <w:rPr>
          <w:sz w:val="24"/>
          <w:szCs w:val="24"/>
        </w:rPr>
        <w:t xml:space="preserve">теоретическая и практическая подготовка студентов исторического факультета МГГУ им. М.А. Шолохова к организации внешкольной работы по истории, нацеленная на сформирование набора компетенций, позволяющих успешно осуществлять обучение и воспитание школьников с использованием возможностей внешкольной работы по истории. </w:t>
      </w:r>
    </w:p>
    <w:p w:rsidR="0051476E" w:rsidRPr="00D8452D" w:rsidRDefault="0051476E" w:rsidP="0051476E">
      <w:pPr>
        <w:pStyle w:val="a4"/>
        <w:ind w:right="23" w:firstLine="426"/>
        <w:jc w:val="both"/>
        <w:rPr>
          <w:sz w:val="24"/>
          <w:szCs w:val="24"/>
        </w:rPr>
      </w:pPr>
      <w:r w:rsidRPr="00D8452D">
        <w:rPr>
          <w:b w:val="0"/>
          <w:bCs w:val="0"/>
          <w:sz w:val="24"/>
          <w:szCs w:val="24"/>
        </w:rPr>
        <w:t> </w:t>
      </w:r>
    </w:p>
    <w:p w:rsidR="0051476E" w:rsidRPr="00D8452D" w:rsidRDefault="0051476E" w:rsidP="0051476E">
      <w:pPr>
        <w:pStyle w:val="a4"/>
        <w:ind w:right="23" w:firstLine="708"/>
        <w:jc w:val="both"/>
        <w:rPr>
          <w:b w:val="0"/>
          <w:bCs w:val="0"/>
          <w:sz w:val="24"/>
          <w:szCs w:val="24"/>
          <w:u w:val="single"/>
        </w:rPr>
      </w:pPr>
      <w:r w:rsidRPr="00D8452D">
        <w:rPr>
          <w:b w:val="0"/>
          <w:bCs w:val="0"/>
          <w:sz w:val="24"/>
          <w:szCs w:val="24"/>
          <w:u w:val="single"/>
        </w:rPr>
        <w:t>Задачи:</w:t>
      </w:r>
    </w:p>
    <w:p w:rsidR="0051476E" w:rsidRPr="00D8452D" w:rsidRDefault="0051476E" w:rsidP="0051476E">
      <w:pPr>
        <w:tabs>
          <w:tab w:val="left" w:pos="9214"/>
        </w:tabs>
        <w:ind w:firstLine="709"/>
        <w:contextualSpacing/>
        <w:jc w:val="both"/>
      </w:pPr>
      <w:r w:rsidRPr="00D8452D">
        <w:t xml:space="preserve">1. Сформировать систему представлений об основополагающих принципах историко-патриотического просвещения и гражданского воспитания как основном содержании внешкольной работы; </w:t>
      </w:r>
    </w:p>
    <w:p w:rsidR="0051476E" w:rsidRPr="00D8452D" w:rsidRDefault="0051476E" w:rsidP="0051476E">
      <w:pPr>
        <w:tabs>
          <w:tab w:val="left" w:pos="9214"/>
        </w:tabs>
        <w:ind w:firstLine="709"/>
        <w:contextualSpacing/>
        <w:jc w:val="both"/>
      </w:pPr>
      <w:r w:rsidRPr="00D8452D">
        <w:t>2. Ознакомить с нормативно-правовыми документами, регламентирующими деятельность по организации внешкольной работы по истории в современной России;</w:t>
      </w:r>
    </w:p>
    <w:p w:rsidR="0051476E" w:rsidRPr="00D8452D" w:rsidRDefault="0051476E" w:rsidP="0051476E">
      <w:pPr>
        <w:tabs>
          <w:tab w:val="left" w:pos="9214"/>
        </w:tabs>
        <w:ind w:firstLine="709"/>
        <w:contextualSpacing/>
        <w:jc w:val="both"/>
      </w:pPr>
      <w:r w:rsidRPr="00D8452D">
        <w:t>3. Сформировать целостную систему представлений о современных технологиях проведения внешкольной работы по истории, раскрыть специфику работы в рамках каждого из направлений.</w:t>
      </w:r>
    </w:p>
    <w:p w:rsidR="0051476E" w:rsidRPr="00D8452D" w:rsidRDefault="0051476E" w:rsidP="0051476E">
      <w:pPr>
        <w:tabs>
          <w:tab w:val="left" w:pos="9214"/>
        </w:tabs>
        <w:ind w:firstLine="709"/>
        <w:contextualSpacing/>
        <w:jc w:val="both"/>
      </w:pPr>
      <w:r w:rsidRPr="00D8452D">
        <w:t>4. Научить анализировать способы организации внешкольной работы по истории на примерах реально действующих проектов.</w:t>
      </w:r>
    </w:p>
    <w:p w:rsidR="0051476E" w:rsidRPr="00D8452D" w:rsidRDefault="0051476E" w:rsidP="0051476E">
      <w:pPr>
        <w:tabs>
          <w:tab w:val="left" w:pos="9214"/>
        </w:tabs>
        <w:ind w:firstLine="709"/>
        <w:contextualSpacing/>
        <w:jc w:val="both"/>
      </w:pPr>
      <w:r w:rsidRPr="00D8452D">
        <w:t>5. Дать представление о компетенциях, необходимых организатору внешкольной работы по истории на каждом этапе его деятельности.</w:t>
      </w:r>
    </w:p>
    <w:p w:rsidR="0051476E" w:rsidRPr="00D8452D" w:rsidRDefault="0051476E" w:rsidP="0051476E">
      <w:pPr>
        <w:ind w:firstLine="708"/>
        <w:jc w:val="both"/>
        <w:rPr>
          <w:i/>
        </w:rPr>
      </w:pPr>
      <w:r w:rsidRPr="00D8452D">
        <w:t>6. Обучить навыкам организации и реализации проектов в области внешкольной работы по истории.</w:t>
      </w:r>
    </w:p>
    <w:p w:rsidR="0051476E" w:rsidRPr="00D8452D" w:rsidRDefault="0051476E" w:rsidP="0051476E">
      <w:pPr>
        <w:pStyle w:val="P29"/>
        <w:spacing w:before="0" w:after="0"/>
        <w:jc w:val="both"/>
        <w:rPr>
          <w:rFonts w:ascii="Times New Roman" w:hAnsi="Times New Roman" w:cs="Times New Roman"/>
          <w:sz w:val="24"/>
          <w:szCs w:val="24"/>
        </w:rPr>
      </w:pPr>
    </w:p>
    <w:p w:rsidR="0051476E" w:rsidRPr="00D8452D" w:rsidRDefault="0051476E" w:rsidP="0051476E">
      <w:pPr>
        <w:pStyle w:val="P22"/>
        <w:rPr>
          <w:rStyle w:val="T14"/>
          <w:szCs w:val="24"/>
        </w:rPr>
      </w:pPr>
      <w:r w:rsidRPr="00D8452D">
        <w:rPr>
          <w:rStyle w:val="T11"/>
          <w:szCs w:val="24"/>
        </w:rPr>
        <w:t>Объем в ЗЕ:</w:t>
      </w:r>
      <w:r w:rsidRPr="00D8452D">
        <w:rPr>
          <w:rStyle w:val="T14"/>
          <w:szCs w:val="24"/>
        </w:rPr>
        <w:t xml:space="preserve">  3</w:t>
      </w:r>
    </w:p>
    <w:p w:rsidR="0051476E" w:rsidRPr="00D8452D" w:rsidRDefault="0051476E" w:rsidP="0051476E">
      <w:pPr>
        <w:pStyle w:val="P22"/>
        <w:rPr>
          <w:rStyle w:val="T11"/>
          <w:szCs w:val="24"/>
        </w:rPr>
      </w:pPr>
    </w:p>
    <w:p w:rsidR="0051476E" w:rsidRPr="00D8452D" w:rsidRDefault="0051476E" w:rsidP="0051476E">
      <w:pPr>
        <w:pStyle w:val="P22"/>
        <w:rPr>
          <w:sz w:val="24"/>
          <w:szCs w:val="24"/>
        </w:rPr>
      </w:pPr>
      <w:r w:rsidRPr="00D8452D">
        <w:rPr>
          <w:rStyle w:val="T11"/>
          <w:szCs w:val="24"/>
        </w:rPr>
        <w:t xml:space="preserve">Время изучения: </w:t>
      </w:r>
      <w:r w:rsidRPr="00D8452D">
        <w:rPr>
          <w:rStyle w:val="T14"/>
          <w:szCs w:val="24"/>
        </w:rPr>
        <w:t xml:space="preserve">курс </w:t>
      </w:r>
      <w:r>
        <w:rPr>
          <w:rStyle w:val="T14"/>
          <w:szCs w:val="24"/>
        </w:rPr>
        <w:t>2</w:t>
      </w:r>
      <w:r w:rsidRPr="00D8452D">
        <w:rPr>
          <w:rStyle w:val="T14"/>
          <w:szCs w:val="24"/>
        </w:rPr>
        <w:t xml:space="preserve"> семестр </w:t>
      </w:r>
      <w:r>
        <w:rPr>
          <w:rStyle w:val="T14"/>
          <w:szCs w:val="24"/>
        </w:rPr>
        <w:t>4</w:t>
      </w:r>
    </w:p>
    <w:p w:rsidR="0051476E" w:rsidRPr="00D8452D" w:rsidRDefault="0051476E" w:rsidP="0051476E">
      <w:pPr>
        <w:pStyle w:val="P22"/>
        <w:rPr>
          <w:rStyle w:val="T11"/>
          <w:szCs w:val="24"/>
        </w:rPr>
      </w:pPr>
    </w:p>
    <w:p w:rsidR="0051476E" w:rsidRPr="00D8452D" w:rsidRDefault="0051476E" w:rsidP="0051476E">
      <w:pPr>
        <w:pStyle w:val="P22"/>
        <w:rPr>
          <w:sz w:val="24"/>
          <w:szCs w:val="24"/>
        </w:rPr>
      </w:pPr>
      <w:r w:rsidRPr="00D8452D">
        <w:rPr>
          <w:rStyle w:val="T11"/>
          <w:szCs w:val="24"/>
        </w:rPr>
        <w:t>Взаимосвязь с другими модулями:</w:t>
      </w:r>
    </w:p>
    <w:p w:rsidR="0051476E" w:rsidRPr="00D8452D" w:rsidRDefault="0051476E" w:rsidP="0051476E">
      <w:pPr>
        <w:pStyle w:val="P22"/>
        <w:rPr>
          <w:sz w:val="24"/>
          <w:szCs w:val="24"/>
        </w:rPr>
      </w:pPr>
      <w:r w:rsidRPr="00D8452D">
        <w:rPr>
          <w:rStyle w:val="T17"/>
          <w:szCs w:val="24"/>
        </w:rPr>
        <w:t>Необходимым условием обучения данному ОМ является успешное освоение модулей:</w:t>
      </w:r>
      <w:r w:rsidRPr="00D8452D">
        <w:rPr>
          <w:rStyle w:val="T14"/>
          <w:szCs w:val="24"/>
        </w:rPr>
        <w:t xml:space="preserve"> </w:t>
      </w:r>
    </w:p>
    <w:p w:rsidR="0051476E" w:rsidRPr="00D8452D" w:rsidRDefault="0051476E" w:rsidP="0051476E">
      <w:pPr>
        <w:pStyle w:val="af6"/>
        <w:spacing w:before="0" w:beforeAutospacing="0" w:after="0" w:afterAutospacing="0"/>
        <w:rPr>
          <w:b/>
          <w:bCs/>
          <w:sz w:val="24"/>
          <w:szCs w:val="24"/>
        </w:rPr>
      </w:pPr>
      <w:r w:rsidRPr="00D8452D">
        <w:rPr>
          <w:b/>
          <w:bCs/>
          <w:sz w:val="24"/>
          <w:szCs w:val="24"/>
        </w:rPr>
        <w:t xml:space="preserve">Педагогика, Психология, Методика обучения и воспитания, Методика обучения истории </w:t>
      </w:r>
    </w:p>
    <w:p w:rsidR="0051476E" w:rsidRPr="00D8452D" w:rsidRDefault="0051476E" w:rsidP="0051476E">
      <w:pPr>
        <w:pStyle w:val="af6"/>
        <w:spacing w:before="0" w:beforeAutospacing="0" w:after="0" w:afterAutospacing="0"/>
        <w:rPr>
          <w:sz w:val="24"/>
          <w:szCs w:val="24"/>
        </w:rPr>
      </w:pPr>
      <w:r w:rsidRPr="00D8452D">
        <w:rPr>
          <w:sz w:val="24"/>
          <w:szCs w:val="24"/>
        </w:rPr>
        <w:t>Данный модуль является базой для изучения следующих ОМ:</w:t>
      </w:r>
    </w:p>
    <w:p w:rsidR="0051476E" w:rsidRPr="00D8452D" w:rsidRDefault="0051476E" w:rsidP="0051476E">
      <w:pPr>
        <w:pStyle w:val="P22"/>
        <w:rPr>
          <w:sz w:val="24"/>
          <w:szCs w:val="24"/>
        </w:rPr>
      </w:pPr>
      <w:r w:rsidRPr="00D8452D">
        <w:rPr>
          <w:b/>
          <w:bCs/>
          <w:sz w:val="24"/>
          <w:szCs w:val="24"/>
        </w:rPr>
        <w:t>Методика организации музейной работы в школе</w:t>
      </w:r>
    </w:p>
    <w:p w:rsidR="0051476E" w:rsidRPr="00D8452D" w:rsidRDefault="0051476E" w:rsidP="0051476E">
      <w:pPr>
        <w:pStyle w:val="P22"/>
        <w:rPr>
          <w:rStyle w:val="T11"/>
          <w:szCs w:val="24"/>
        </w:rPr>
      </w:pPr>
    </w:p>
    <w:p w:rsidR="0051476E" w:rsidRPr="00D8452D" w:rsidRDefault="0051476E" w:rsidP="0051476E">
      <w:pPr>
        <w:pStyle w:val="P22"/>
        <w:rPr>
          <w:sz w:val="24"/>
          <w:szCs w:val="24"/>
        </w:rPr>
      </w:pPr>
      <w:r w:rsidRPr="00D8452D">
        <w:rPr>
          <w:rStyle w:val="T11"/>
          <w:szCs w:val="24"/>
        </w:rPr>
        <w:t>Групповая принадлежность ОМ:</w:t>
      </w:r>
      <w:r w:rsidRPr="00D8452D">
        <w:rPr>
          <w:rStyle w:val="T17"/>
          <w:szCs w:val="24"/>
        </w:rPr>
        <w:t xml:space="preserve"> профессиональный ОМ</w:t>
      </w:r>
    </w:p>
    <w:p w:rsidR="0051476E" w:rsidRPr="00D8452D" w:rsidRDefault="0051476E" w:rsidP="0051476E">
      <w:pPr>
        <w:pStyle w:val="P22"/>
        <w:rPr>
          <w:sz w:val="24"/>
          <w:szCs w:val="24"/>
        </w:rPr>
      </w:pPr>
      <w:r w:rsidRPr="00D8452D">
        <w:rPr>
          <w:rStyle w:val="T11"/>
          <w:szCs w:val="24"/>
        </w:rPr>
        <w:t>Кластерная принадлежность ОМ:</w:t>
      </w:r>
      <w:r w:rsidRPr="00D8452D">
        <w:rPr>
          <w:sz w:val="24"/>
          <w:szCs w:val="24"/>
        </w:rPr>
        <w:t xml:space="preserve"> </w:t>
      </w:r>
      <w:r w:rsidRPr="00D8452D">
        <w:rPr>
          <w:rStyle w:val="T17"/>
          <w:szCs w:val="24"/>
        </w:rPr>
        <w:t>инструментальный ОМ</w:t>
      </w:r>
    </w:p>
    <w:p w:rsidR="0051476E" w:rsidRPr="00D8452D" w:rsidRDefault="0051476E" w:rsidP="0051476E">
      <w:pPr>
        <w:pStyle w:val="P22"/>
        <w:rPr>
          <w:rStyle w:val="T11"/>
          <w:szCs w:val="24"/>
        </w:rPr>
      </w:pPr>
    </w:p>
    <w:p w:rsidR="0051476E" w:rsidRDefault="0051476E" w:rsidP="0051476E">
      <w:pPr>
        <w:pStyle w:val="P22"/>
        <w:rPr>
          <w:rStyle w:val="T14"/>
          <w:szCs w:val="24"/>
        </w:rPr>
      </w:pPr>
      <w:r w:rsidRPr="00D8452D">
        <w:rPr>
          <w:rStyle w:val="T11"/>
          <w:szCs w:val="24"/>
        </w:rPr>
        <w:t>Модуль направлен на формирование следующих компетенций</w:t>
      </w:r>
      <w:r w:rsidRPr="00D8452D">
        <w:rPr>
          <w:rStyle w:val="T14"/>
          <w:szCs w:val="24"/>
        </w:rPr>
        <w:t>:</w:t>
      </w:r>
    </w:p>
    <w:p w:rsidR="0051476E" w:rsidRDefault="0051476E" w:rsidP="0051476E">
      <w:pPr>
        <w:pStyle w:val="P22"/>
        <w:rPr>
          <w:rStyle w:val="T14"/>
          <w:szCs w:val="24"/>
        </w:rPr>
      </w:pPr>
    </w:p>
    <w:p w:rsidR="0051476E" w:rsidRPr="00186286" w:rsidRDefault="0051476E" w:rsidP="0051476E">
      <w:pPr>
        <w:rPr>
          <w:color w:val="000000"/>
        </w:rPr>
      </w:pPr>
      <w:r w:rsidRPr="00186286">
        <w:rPr>
          <w:color w:val="000000"/>
        </w:rPr>
        <w:t>- ОК ПедБ-00-И04</w:t>
      </w:r>
    </w:p>
    <w:p w:rsidR="0051476E" w:rsidRPr="00186286" w:rsidRDefault="0051476E" w:rsidP="0051476E">
      <w:pPr>
        <w:rPr>
          <w:color w:val="000000"/>
        </w:rPr>
      </w:pPr>
      <w:r w:rsidRPr="00186286">
        <w:rPr>
          <w:color w:val="000000"/>
        </w:rPr>
        <w:t>Готов к взаимодействию с коллегами, к работе в коллективе</w:t>
      </w:r>
    </w:p>
    <w:p w:rsidR="0051476E" w:rsidRPr="00186286" w:rsidRDefault="0051476E" w:rsidP="0051476E">
      <w:pPr>
        <w:rPr>
          <w:rStyle w:val="T14"/>
        </w:rPr>
      </w:pPr>
      <w:r w:rsidRPr="00186286">
        <w:rPr>
          <w:rFonts w:ascii="Calibri" w:hAnsi="Calibri" w:cs="Calibri"/>
          <w:color w:val="000000"/>
        </w:rPr>
        <w:t xml:space="preserve">- ПК-1; </w:t>
      </w:r>
      <w:r w:rsidRPr="00186286">
        <w:rPr>
          <w:color w:val="000000"/>
        </w:rPr>
        <w:t>ПК ПедБ-00-И01</w:t>
      </w:r>
    </w:p>
    <w:p w:rsidR="0051476E" w:rsidRPr="00186286" w:rsidRDefault="0051476E" w:rsidP="0051476E">
      <w:pPr>
        <w:rPr>
          <w:color w:val="000000"/>
        </w:rPr>
      </w:pPr>
      <w:r w:rsidRPr="00186286">
        <w:rPr>
          <w:color w:val="000000"/>
        </w:rPr>
        <w:t>Способен реализовывать учебные программы базовых и элективных курсов в различных образовательных учреждениях</w:t>
      </w:r>
    </w:p>
    <w:p w:rsidR="0051476E" w:rsidRPr="00186286" w:rsidRDefault="0051476E" w:rsidP="0051476E">
      <w:pPr>
        <w:rPr>
          <w:color w:val="000000"/>
        </w:rPr>
      </w:pPr>
      <w:r w:rsidRPr="00186286">
        <w:rPr>
          <w:rFonts w:ascii="Calibri" w:hAnsi="Calibri" w:cs="Calibri"/>
          <w:color w:val="000000"/>
        </w:rPr>
        <w:t xml:space="preserve">- ПК-8; </w:t>
      </w:r>
      <w:r w:rsidRPr="00186286">
        <w:rPr>
          <w:color w:val="000000"/>
        </w:rPr>
        <w:t>ПК ПедБ-00-И08</w:t>
      </w:r>
    </w:p>
    <w:p w:rsidR="0051476E" w:rsidRPr="00186286" w:rsidRDefault="0051476E" w:rsidP="0051476E">
      <w:pPr>
        <w:jc w:val="both"/>
        <w:rPr>
          <w:color w:val="000000"/>
        </w:rPr>
      </w:pPr>
      <w:r w:rsidRPr="00186286">
        <w:rPr>
          <w:color w:val="000000"/>
        </w:rPr>
        <w:t>Способен разрабатывать и реализовывать культурно-просветительские программы для различных категорий населения, в том числе с использованием современных информационно-коммуникационных технологий</w:t>
      </w:r>
    </w:p>
    <w:p w:rsidR="0051476E" w:rsidRPr="00D8452D" w:rsidRDefault="0051476E" w:rsidP="0051476E">
      <w:pPr>
        <w:jc w:val="both"/>
      </w:pPr>
    </w:p>
    <w:p w:rsidR="0051476E" w:rsidRPr="00D8452D" w:rsidRDefault="0051476E" w:rsidP="0051476E">
      <w:pPr>
        <w:pStyle w:val="P22"/>
        <w:rPr>
          <w:sz w:val="24"/>
          <w:szCs w:val="24"/>
        </w:rPr>
      </w:pPr>
    </w:p>
    <w:p w:rsidR="0051476E" w:rsidRPr="00D8452D" w:rsidRDefault="0051476E" w:rsidP="0051476E">
      <w:pPr>
        <w:pStyle w:val="P22"/>
        <w:rPr>
          <w:sz w:val="24"/>
          <w:szCs w:val="24"/>
        </w:rPr>
      </w:pPr>
      <w:r w:rsidRPr="00D8452D">
        <w:rPr>
          <w:rStyle w:val="T11"/>
          <w:szCs w:val="24"/>
        </w:rPr>
        <w:t>Модуль направлен на решение следующих профессиональных задач:</w:t>
      </w:r>
    </w:p>
    <w:p w:rsidR="0051476E" w:rsidRPr="00D8452D" w:rsidRDefault="0051476E" w:rsidP="0051476E">
      <w:pPr>
        <w:pStyle w:val="P22"/>
        <w:jc w:val="both"/>
        <w:rPr>
          <w:rStyle w:val="T14"/>
          <w:b w:val="0"/>
          <w:szCs w:val="24"/>
        </w:rPr>
      </w:pPr>
      <w:r w:rsidRPr="00D8452D">
        <w:rPr>
          <w:rStyle w:val="T14"/>
          <w:b w:val="0"/>
          <w:szCs w:val="24"/>
        </w:rPr>
        <w:t>- Создать условия для овладения студентами основными умениями организации деятельности в соответствии с базовыми принципами маркетинга и менеджмента;</w:t>
      </w:r>
    </w:p>
    <w:p w:rsidR="0051476E" w:rsidRPr="00D8452D" w:rsidRDefault="0051476E" w:rsidP="0051476E">
      <w:pPr>
        <w:pStyle w:val="P22"/>
        <w:jc w:val="both"/>
        <w:rPr>
          <w:rStyle w:val="T14"/>
          <w:b w:val="0"/>
          <w:szCs w:val="24"/>
        </w:rPr>
      </w:pPr>
      <w:r w:rsidRPr="00D8452D">
        <w:rPr>
          <w:rStyle w:val="T14"/>
          <w:b w:val="0"/>
          <w:szCs w:val="24"/>
        </w:rPr>
        <w:t>- Способствовать осознанию студентами социальной значимости своей будущей профессии;</w:t>
      </w:r>
    </w:p>
    <w:p w:rsidR="0051476E" w:rsidRPr="00D8452D" w:rsidRDefault="0051476E" w:rsidP="0051476E">
      <w:pPr>
        <w:pStyle w:val="P22"/>
        <w:jc w:val="both"/>
        <w:rPr>
          <w:rStyle w:val="T14"/>
          <w:b w:val="0"/>
          <w:szCs w:val="24"/>
        </w:rPr>
      </w:pPr>
      <w:r w:rsidRPr="00D8452D">
        <w:rPr>
          <w:rStyle w:val="T14"/>
          <w:b w:val="0"/>
          <w:szCs w:val="24"/>
        </w:rPr>
        <w:t>- Способствовать овладению студентами современными методиками для обеспечения качества учебно-воспитательного процесса.</w:t>
      </w:r>
    </w:p>
    <w:p w:rsidR="0051476E" w:rsidRPr="00D8452D" w:rsidRDefault="0051476E" w:rsidP="0051476E">
      <w:pPr>
        <w:pStyle w:val="P22"/>
        <w:rPr>
          <w:sz w:val="24"/>
          <w:szCs w:val="24"/>
        </w:rPr>
      </w:pPr>
      <w:r w:rsidRPr="00D8452D">
        <w:rPr>
          <w:rStyle w:val="T14"/>
          <w:szCs w:val="24"/>
        </w:rPr>
        <w:t xml:space="preserve"> </w:t>
      </w:r>
    </w:p>
    <w:p w:rsidR="0051476E" w:rsidRPr="00D8452D" w:rsidRDefault="0051476E" w:rsidP="0051476E">
      <w:pPr>
        <w:pStyle w:val="P22"/>
        <w:rPr>
          <w:sz w:val="24"/>
          <w:szCs w:val="24"/>
        </w:rPr>
      </w:pPr>
      <w:r w:rsidRPr="00D8452D">
        <w:rPr>
          <w:rStyle w:val="T11"/>
          <w:szCs w:val="24"/>
        </w:rPr>
        <w:t xml:space="preserve">Формы освоения ОМ </w:t>
      </w:r>
      <w:r w:rsidRPr="00D8452D">
        <w:rPr>
          <w:rStyle w:val="T17"/>
          <w:szCs w:val="24"/>
        </w:rPr>
        <w:t>: контекстная лекция, тренинг, семинарское занятие (дискуссия, круглый стол), имитационное упражнение, реферирование, эссе, проект</w:t>
      </w:r>
    </w:p>
    <w:p w:rsidR="0051476E" w:rsidRPr="00D8452D" w:rsidRDefault="0051476E" w:rsidP="0051476E">
      <w:pPr>
        <w:pStyle w:val="P22"/>
        <w:rPr>
          <w:rStyle w:val="T11"/>
          <w:szCs w:val="24"/>
        </w:rPr>
      </w:pPr>
    </w:p>
    <w:p w:rsidR="0051476E" w:rsidRPr="00D8452D" w:rsidRDefault="0051476E" w:rsidP="0051476E">
      <w:pPr>
        <w:pStyle w:val="P22"/>
        <w:rPr>
          <w:sz w:val="24"/>
          <w:szCs w:val="24"/>
        </w:rPr>
      </w:pPr>
      <w:r w:rsidRPr="00D8452D">
        <w:rPr>
          <w:rStyle w:val="T11"/>
          <w:szCs w:val="24"/>
        </w:rPr>
        <w:t>Формы контрольных и учебных заданий:</w:t>
      </w:r>
    </w:p>
    <w:p w:rsidR="0051476E" w:rsidRPr="00186286" w:rsidRDefault="0051476E" w:rsidP="0051476E">
      <w:pPr>
        <w:pStyle w:val="P22"/>
        <w:rPr>
          <w:b/>
        </w:rPr>
      </w:pPr>
      <w:r w:rsidRPr="00186286">
        <w:rPr>
          <w:rStyle w:val="T18"/>
          <w:b w:val="0"/>
        </w:rPr>
        <w:t>1 уровень сложности:</w:t>
      </w:r>
      <w:r w:rsidRPr="00186286">
        <w:rPr>
          <w:rStyle w:val="T14"/>
          <w:b w:val="0"/>
        </w:rPr>
        <w:t xml:space="preserve"> тест</w:t>
      </w:r>
    </w:p>
    <w:p w:rsidR="0051476E" w:rsidRPr="00186286" w:rsidRDefault="0051476E" w:rsidP="0051476E">
      <w:pPr>
        <w:pStyle w:val="P22"/>
        <w:rPr>
          <w:b/>
        </w:rPr>
      </w:pPr>
      <w:r w:rsidRPr="00186286">
        <w:rPr>
          <w:rStyle w:val="T18"/>
          <w:b w:val="0"/>
        </w:rPr>
        <w:t>2 уровень сложности:</w:t>
      </w:r>
      <w:r w:rsidRPr="00186286">
        <w:rPr>
          <w:rStyle w:val="T14"/>
          <w:b w:val="0"/>
        </w:rPr>
        <w:t xml:space="preserve"> имитационное упражнение, реферирование</w:t>
      </w:r>
    </w:p>
    <w:p w:rsidR="0051476E" w:rsidRPr="00186286" w:rsidRDefault="0051476E" w:rsidP="0051476E">
      <w:pPr>
        <w:pStyle w:val="P22"/>
        <w:rPr>
          <w:b/>
        </w:rPr>
      </w:pPr>
      <w:r w:rsidRPr="00186286">
        <w:rPr>
          <w:rStyle w:val="T18"/>
          <w:b w:val="0"/>
        </w:rPr>
        <w:t>3  уровень сложности:</w:t>
      </w:r>
      <w:r w:rsidRPr="00186286">
        <w:rPr>
          <w:rStyle w:val="T14"/>
          <w:b w:val="0"/>
        </w:rPr>
        <w:t xml:space="preserve"> проект (курсовая работа), эссе.</w:t>
      </w:r>
    </w:p>
    <w:p w:rsidR="0051476E" w:rsidRPr="00186286" w:rsidRDefault="0051476E" w:rsidP="0051476E">
      <w:pPr>
        <w:pStyle w:val="P20"/>
        <w:rPr>
          <w:b w:val="0"/>
          <w:szCs w:val="24"/>
        </w:rPr>
      </w:pPr>
    </w:p>
    <w:p w:rsidR="0051476E" w:rsidRPr="00D8452D" w:rsidRDefault="0051476E" w:rsidP="0051476E">
      <w:pPr>
        <w:pStyle w:val="P22"/>
        <w:rPr>
          <w:b/>
          <w:sz w:val="24"/>
          <w:szCs w:val="24"/>
        </w:rPr>
      </w:pPr>
      <w:r w:rsidRPr="00D8452D">
        <w:rPr>
          <w:rStyle w:val="T10"/>
          <w:szCs w:val="24"/>
        </w:rPr>
        <w:t xml:space="preserve">Процентное соотношение академических и практико-ориентированных форм учебной работы: </w:t>
      </w:r>
    </w:p>
    <w:p w:rsidR="0051476E" w:rsidRPr="00D8452D" w:rsidRDefault="0051476E" w:rsidP="0051476E">
      <w:pPr>
        <w:pStyle w:val="P22"/>
        <w:rPr>
          <w:rStyle w:val="T16"/>
          <w:szCs w:val="24"/>
        </w:rPr>
      </w:pPr>
      <w:r w:rsidRPr="00D8452D">
        <w:rPr>
          <w:rStyle w:val="T16"/>
          <w:szCs w:val="24"/>
        </w:rPr>
        <w:t>30/70 % - инструментальный кластер</w:t>
      </w:r>
    </w:p>
    <w:p w:rsidR="0051476E" w:rsidRPr="00D8452D" w:rsidRDefault="0051476E" w:rsidP="0051476E">
      <w:pPr>
        <w:pStyle w:val="P22"/>
        <w:rPr>
          <w:rStyle w:val="T16"/>
          <w:szCs w:val="24"/>
        </w:rPr>
      </w:pPr>
    </w:p>
    <w:p w:rsidR="0051476E" w:rsidRPr="00D8452D" w:rsidRDefault="0051476E" w:rsidP="0051476E">
      <w:pPr>
        <w:pStyle w:val="P22"/>
        <w:rPr>
          <w:rStyle w:val="T16"/>
          <w:b/>
          <w:szCs w:val="24"/>
          <w:u w:val="single"/>
        </w:rPr>
      </w:pPr>
      <w:r w:rsidRPr="00D8452D">
        <w:rPr>
          <w:rStyle w:val="T16"/>
          <w:b/>
          <w:szCs w:val="24"/>
          <w:u w:val="single"/>
        </w:rPr>
        <w:t>Технологическая карта образовательного модуля</w:t>
      </w:r>
    </w:p>
    <w:p w:rsidR="0051476E" w:rsidRPr="00D8452D" w:rsidRDefault="0051476E" w:rsidP="0051476E">
      <w:pPr>
        <w:pStyle w:val="P22"/>
        <w:rPr>
          <w:rStyle w:val="T16"/>
          <w:b/>
          <w:szCs w:val="24"/>
          <w:u w:val="single"/>
        </w:rPr>
      </w:pPr>
    </w:p>
    <w:p w:rsidR="0051476E" w:rsidRPr="00D8452D" w:rsidRDefault="0051476E" w:rsidP="0051476E">
      <w:pPr>
        <w:pStyle w:val="P22"/>
        <w:rPr>
          <w:rStyle w:val="T16"/>
          <w:szCs w:val="24"/>
          <w:u w:val="single"/>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836"/>
        <w:gridCol w:w="1486"/>
        <w:gridCol w:w="1701"/>
        <w:gridCol w:w="1601"/>
        <w:gridCol w:w="1376"/>
        <w:gridCol w:w="1460"/>
      </w:tblGrid>
      <w:tr w:rsidR="0051476E" w:rsidRPr="00D8452D" w:rsidTr="006F6CC7">
        <w:tc>
          <w:tcPr>
            <w:tcW w:w="1620" w:type="dxa"/>
            <w:tcBorders>
              <w:bottom w:val="single" w:sz="6" w:space="0" w:color="auto"/>
            </w:tcBorders>
          </w:tcPr>
          <w:p w:rsidR="0051476E" w:rsidRPr="00D8452D" w:rsidRDefault="0051476E" w:rsidP="006F6CC7">
            <w:pPr>
              <w:jc w:val="both"/>
              <w:rPr>
                <w:b/>
                <w:iCs/>
              </w:rPr>
            </w:pPr>
            <w:r w:rsidRPr="00D8452D">
              <w:rPr>
                <w:b/>
                <w:iCs/>
              </w:rPr>
              <w:t>Компетенции</w:t>
            </w:r>
          </w:p>
          <w:p w:rsidR="0051476E" w:rsidRPr="00D8452D" w:rsidRDefault="0051476E" w:rsidP="006F6CC7">
            <w:pPr>
              <w:jc w:val="both"/>
              <w:rPr>
                <w:b/>
                <w:iCs/>
              </w:rPr>
            </w:pPr>
            <w:r w:rsidRPr="00D8452D">
              <w:rPr>
                <w:b/>
                <w:iCs/>
              </w:rPr>
              <w:t>(шифр)</w:t>
            </w:r>
          </w:p>
        </w:tc>
        <w:tc>
          <w:tcPr>
            <w:tcW w:w="836" w:type="dxa"/>
            <w:tcBorders>
              <w:bottom w:val="single" w:sz="6" w:space="0" w:color="auto"/>
            </w:tcBorders>
          </w:tcPr>
          <w:p w:rsidR="0051476E" w:rsidRPr="00D8452D" w:rsidRDefault="0051476E" w:rsidP="006F6CC7">
            <w:pPr>
              <w:jc w:val="both"/>
              <w:rPr>
                <w:b/>
                <w:iCs/>
              </w:rPr>
            </w:pPr>
            <w:r w:rsidRPr="00D8452D">
              <w:rPr>
                <w:b/>
                <w:iCs/>
              </w:rPr>
              <w:t>Тема</w:t>
            </w:r>
          </w:p>
        </w:tc>
        <w:tc>
          <w:tcPr>
            <w:tcW w:w="1486" w:type="dxa"/>
            <w:tcBorders>
              <w:bottom w:val="single" w:sz="6" w:space="0" w:color="auto"/>
            </w:tcBorders>
          </w:tcPr>
          <w:p w:rsidR="0051476E" w:rsidRPr="00D8452D" w:rsidRDefault="0051476E" w:rsidP="006F6CC7">
            <w:pPr>
              <w:jc w:val="both"/>
              <w:rPr>
                <w:b/>
                <w:iCs/>
              </w:rPr>
            </w:pPr>
            <w:r w:rsidRPr="00D8452D">
              <w:rPr>
                <w:b/>
                <w:iCs/>
              </w:rPr>
              <w:t>Лекции (групповая работа)</w:t>
            </w:r>
          </w:p>
        </w:tc>
        <w:tc>
          <w:tcPr>
            <w:tcW w:w="1701" w:type="dxa"/>
            <w:tcBorders>
              <w:bottom w:val="single" w:sz="6" w:space="0" w:color="auto"/>
            </w:tcBorders>
          </w:tcPr>
          <w:p w:rsidR="0051476E" w:rsidRPr="00D8452D" w:rsidRDefault="0051476E" w:rsidP="006F6CC7">
            <w:pPr>
              <w:jc w:val="both"/>
              <w:rPr>
                <w:b/>
                <w:iCs/>
              </w:rPr>
            </w:pPr>
            <w:r w:rsidRPr="00D8452D">
              <w:rPr>
                <w:b/>
                <w:iCs/>
              </w:rPr>
              <w:t>Семинарские занятия (групповая, звеньевая  работа)</w:t>
            </w:r>
          </w:p>
        </w:tc>
        <w:tc>
          <w:tcPr>
            <w:tcW w:w="1601" w:type="dxa"/>
            <w:tcBorders>
              <w:bottom w:val="single" w:sz="6" w:space="0" w:color="auto"/>
            </w:tcBorders>
          </w:tcPr>
          <w:p w:rsidR="0051476E" w:rsidRPr="00D8452D" w:rsidRDefault="0051476E" w:rsidP="006F6CC7">
            <w:pPr>
              <w:jc w:val="both"/>
              <w:rPr>
                <w:b/>
                <w:iCs/>
              </w:rPr>
            </w:pPr>
            <w:r w:rsidRPr="00D8452D">
              <w:rPr>
                <w:b/>
                <w:iCs/>
              </w:rPr>
              <w:t>Практические занятия</w:t>
            </w:r>
          </w:p>
          <w:p w:rsidR="0051476E" w:rsidRPr="00D8452D" w:rsidRDefault="0051476E" w:rsidP="006F6CC7">
            <w:pPr>
              <w:jc w:val="both"/>
              <w:rPr>
                <w:b/>
                <w:iCs/>
              </w:rPr>
            </w:pPr>
            <w:r w:rsidRPr="00D8452D">
              <w:rPr>
                <w:b/>
                <w:iCs/>
              </w:rPr>
              <w:t>(групповая, звеньевая работа)</w:t>
            </w:r>
          </w:p>
        </w:tc>
        <w:tc>
          <w:tcPr>
            <w:tcW w:w="1376" w:type="dxa"/>
            <w:tcBorders>
              <w:bottom w:val="single" w:sz="6" w:space="0" w:color="auto"/>
            </w:tcBorders>
          </w:tcPr>
          <w:p w:rsidR="0051476E" w:rsidRPr="00D8452D" w:rsidRDefault="0051476E" w:rsidP="006F6CC7">
            <w:pPr>
              <w:jc w:val="both"/>
              <w:rPr>
                <w:b/>
                <w:iCs/>
              </w:rPr>
            </w:pPr>
            <w:r w:rsidRPr="00D8452D">
              <w:rPr>
                <w:b/>
                <w:iCs/>
              </w:rPr>
              <w:t>Самостоятельная работа (индивидуальная работа)</w:t>
            </w:r>
          </w:p>
        </w:tc>
        <w:tc>
          <w:tcPr>
            <w:tcW w:w="1460" w:type="dxa"/>
            <w:tcBorders>
              <w:bottom w:val="single" w:sz="6" w:space="0" w:color="auto"/>
            </w:tcBorders>
          </w:tcPr>
          <w:p w:rsidR="0051476E" w:rsidRPr="00D8452D" w:rsidRDefault="0051476E" w:rsidP="006F6CC7">
            <w:pPr>
              <w:jc w:val="both"/>
              <w:rPr>
                <w:b/>
                <w:iCs/>
              </w:rPr>
            </w:pPr>
            <w:r w:rsidRPr="00D8452D">
              <w:rPr>
                <w:b/>
                <w:iCs/>
              </w:rPr>
              <w:t>Контроль</w:t>
            </w:r>
          </w:p>
        </w:tc>
      </w:tr>
      <w:tr w:rsidR="0051476E" w:rsidRPr="00D8452D" w:rsidTr="006F6CC7">
        <w:tc>
          <w:tcPr>
            <w:tcW w:w="1620"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p>
          <w:p w:rsidR="0051476E" w:rsidRPr="00D8452D" w:rsidRDefault="0051476E" w:rsidP="006F6CC7">
            <w:pPr>
              <w:jc w:val="both"/>
              <w:rPr>
                <w:iCs/>
              </w:rPr>
            </w:pPr>
            <w:r w:rsidRPr="00D8452D">
              <w:rPr>
                <w:iCs/>
              </w:rPr>
              <w:t xml:space="preserve">Компетенция </w:t>
            </w:r>
          </w:p>
          <w:p w:rsidR="0051476E" w:rsidRPr="00186286" w:rsidRDefault="0051476E" w:rsidP="006F6CC7">
            <w:pPr>
              <w:rPr>
                <w:color w:val="000000"/>
              </w:rPr>
            </w:pPr>
            <w:r w:rsidRPr="00186286">
              <w:rPr>
                <w:color w:val="000000"/>
              </w:rPr>
              <w:t>- ОК ПедБ-00-И04</w:t>
            </w:r>
          </w:p>
          <w:p w:rsidR="0051476E" w:rsidRPr="00D8452D" w:rsidRDefault="0051476E" w:rsidP="006F6CC7">
            <w:pPr>
              <w:jc w:val="both"/>
              <w:rPr>
                <w:iCs/>
              </w:rPr>
            </w:pPr>
          </w:p>
        </w:tc>
        <w:tc>
          <w:tcPr>
            <w:tcW w:w="836" w:type="dxa"/>
            <w:vMerge w:val="restart"/>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b/>
                <w:iCs/>
              </w:rPr>
            </w:pPr>
            <w:r w:rsidRPr="00D8452D">
              <w:rPr>
                <w:b/>
                <w:iCs/>
              </w:rPr>
              <w:t>Тема 1-10</w:t>
            </w:r>
          </w:p>
        </w:tc>
        <w:tc>
          <w:tcPr>
            <w:tcW w:w="1486"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p>
          <w:p w:rsidR="0051476E" w:rsidRPr="00D8452D" w:rsidRDefault="0051476E" w:rsidP="006F6CC7">
            <w:pPr>
              <w:jc w:val="both"/>
              <w:rPr>
                <w:iCs/>
              </w:rPr>
            </w:pPr>
            <w:r w:rsidRPr="00D8452D">
              <w:rPr>
                <w:iCs/>
              </w:rPr>
              <w:t>Конспекты, презентации</w:t>
            </w:r>
          </w:p>
        </w:tc>
        <w:tc>
          <w:tcPr>
            <w:tcW w:w="1701"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p>
          <w:p w:rsidR="0051476E" w:rsidRPr="00D8452D" w:rsidRDefault="0051476E" w:rsidP="006F6CC7">
            <w:pPr>
              <w:jc w:val="both"/>
              <w:rPr>
                <w:iCs/>
              </w:rPr>
            </w:pPr>
            <w:r w:rsidRPr="00D8452D">
              <w:rPr>
                <w:iCs/>
              </w:rPr>
              <w:t xml:space="preserve">Задания 1 и 2 уровня сложности </w:t>
            </w:r>
          </w:p>
        </w:tc>
        <w:tc>
          <w:tcPr>
            <w:tcW w:w="1601"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p>
          <w:p w:rsidR="0051476E" w:rsidRPr="00D8452D" w:rsidRDefault="0051476E" w:rsidP="006F6CC7">
            <w:pPr>
              <w:jc w:val="both"/>
              <w:rPr>
                <w:iCs/>
              </w:rPr>
            </w:pPr>
            <w:r w:rsidRPr="00D8452D">
              <w:rPr>
                <w:iCs/>
              </w:rPr>
              <w:t xml:space="preserve">Задания 2 и 3 уровня сложности </w:t>
            </w:r>
          </w:p>
        </w:tc>
        <w:tc>
          <w:tcPr>
            <w:tcW w:w="1376"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p>
          <w:p w:rsidR="0051476E" w:rsidRPr="00D8452D" w:rsidRDefault="0051476E" w:rsidP="006F6CC7">
            <w:pPr>
              <w:jc w:val="both"/>
              <w:rPr>
                <w:iCs/>
              </w:rPr>
            </w:pPr>
            <w:r w:rsidRPr="00D8452D">
              <w:rPr>
                <w:iCs/>
              </w:rPr>
              <w:t xml:space="preserve">Рабочая тетрадь, реферирование, конспектирование </w:t>
            </w:r>
          </w:p>
        </w:tc>
        <w:tc>
          <w:tcPr>
            <w:tcW w:w="1460"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r w:rsidRPr="00D8452D">
              <w:rPr>
                <w:iCs/>
              </w:rPr>
              <w:t>Проверка рабочей тетради, тестирование, выступление на семинаре, конспектирование</w:t>
            </w:r>
          </w:p>
        </w:tc>
      </w:tr>
      <w:tr w:rsidR="0051476E" w:rsidRPr="00D8452D" w:rsidTr="006F6CC7">
        <w:tc>
          <w:tcPr>
            <w:tcW w:w="1620"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pPr>
            <w:r w:rsidRPr="00D8452D">
              <w:rPr>
                <w:iCs/>
              </w:rPr>
              <w:t xml:space="preserve">Компетенция </w:t>
            </w:r>
          </w:p>
          <w:p w:rsidR="0051476E" w:rsidRPr="00D8452D" w:rsidRDefault="0051476E" w:rsidP="006F6CC7">
            <w:pPr>
              <w:jc w:val="both"/>
              <w:rPr>
                <w:iCs/>
              </w:rPr>
            </w:pPr>
            <w:r w:rsidRPr="00186286">
              <w:rPr>
                <w:rFonts w:ascii="Calibri" w:hAnsi="Calibri" w:cs="Calibri"/>
                <w:color w:val="000000"/>
              </w:rPr>
              <w:t xml:space="preserve">- ПК-1; </w:t>
            </w:r>
            <w:r w:rsidRPr="00186286">
              <w:rPr>
                <w:color w:val="000000"/>
              </w:rPr>
              <w:t>ПК ПедБ-00-И01</w:t>
            </w:r>
          </w:p>
        </w:tc>
        <w:tc>
          <w:tcPr>
            <w:tcW w:w="836" w:type="dxa"/>
            <w:vMerge/>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p>
        </w:tc>
        <w:tc>
          <w:tcPr>
            <w:tcW w:w="1486"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r w:rsidRPr="00D8452D">
              <w:rPr>
                <w:iCs/>
              </w:rPr>
              <w:t>Конспекты лекций, презентации</w:t>
            </w:r>
          </w:p>
        </w:tc>
        <w:tc>
          <w:tcPr>
            <w:tcW w:w="1701"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r w:rsidRPr="00D8452D">
              <w:rPr>
                <w:iCs/>
              </w:rPr>
              <w:t xml:space="preserve">Задания 1 и 2 уровня сложности </w:t>
            </w:r>
          </w:p>
        </w:tc>
        <w:tc>
          <w:tcPr>
            <w:tcW w:w="1601"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p>
        </w:tc>
        <w:tc>
          <w:tcPr>
            <w:tcW w:w="1376"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r w:rsidRPr="00D8452D">
              <w:rPr>
                <w:iCs/>
              </w:rPr>
              <w:t>Рабочая тетрадь, реферирование, конспектирование</w:t>
            </w:r>
          </w:p>
        </w:tc>
        <w:tc>
          <w:tcPr>
            <w:tcW w:w="1460"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r w:rsidRPr="00D8452D">
              <w:rPr>
                <w:iCs/>
              </w:rPr>
              <w:t xml:space="preserve">Проверка рабочей тетради, тестирование, выступление на семинаре, конспектирование, проверка эссе и </w:t>
            </w:r>
            <w:r w:rsidRPr="00D8452D">
              <w:rPr>
                <w:iCs/>
              </w:rPr>
              <w:lastRenderedPageBreak/>
              <w:t>курсовых работ/проектов</w:t>
            </w:r>
          </w:p>
        </w:tc>
      </w:tr>
      <w:tr w:rsidR="0051476E" w:rsidRPr="00D8452D" w:rsidTr="006F6CC7">
        <w:tc>
          <w:tcPr>
            <w:tcW w:w="1620"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r w:rsidRPr="00D8452D">
              <w:rPr>
                <w:iCs/>
              </w:rPr>
              <w:lastRenderedPageBreak/>
              <w:t xml:space="preserve">Компетенция </w:t>
            </w:r>
          </w:p>
          <w:p w:rsidR="0051476E" w:rsidRPr="00186286" w:rsidRDefault="0051476E" w:rsidP="006F6CC7">
            <w:pPr>
              <w:rPr>
                <w:color w:val="000000"/>
              </w:rPr>
            </w:pPr>
            <w:r w:rsidRPr="00186286">
              <w:rPr>
                <w:rFonts w:ascii="Calibri" w:hAnsi="Calibri" w:cs="Calibri"/>
                <w:color w:val="000000"/>
              </w:rPr>
              <w:t xml:space="preserve">- ПК-8; </w:t>
            </w:r>
            <w:r w:rsidRPr="00186286">
              <w:rPr>
                <w:color w:val="000000"/>
              </w:rPr>
              <w:t>ПК ПедБ-00-И08</w:t>
            </w:r>
          </w:p>
          <w:p w:rsidR="0051476E" w:rsidRPr="00D8452D" w:rsidRDefault="0051476E" w:rsidP="006F6CC7">
            <w:pPr>
              <w:jc w:val="both"/>
              <w:rPr>
                <w:iCs/>
              </w:rPr>
            </w:pPr>
          </w:p>
        </w:tc>
        <w:tc>
          <w:tcPr>
            <w:tcW w:w="836" w:type="dxa"/>
            <w:vMerge/>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p>
        </w:tc>
        <w:tc>
          <w:tcPr>
            <w:tcW w:w="1486"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r w:rsidRPr="00D8452D">
              <w:rPr>
                <w:iCs/>
              </w:rPr>
              <w:t>Конспекты, презентации</w:t>
            </w:r>
          </w:p>
        </w:tc>
        <w:tc>
          <w:tcPr>
            <w:tcW w:w="1701"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r w:rsidRPr="00D8452D">
              <w:rPr>
                <w:iCs/>
              </w:rPr>
              <w:t>Задания 1 и 2 уровня сложности</w:t>
            </w:r>
          </w:p>
        </w:tc>
        <w:tc>
          <w:tcPr>
            <w:tcW w:w="1601"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r w:rsidRPr="00D8452D">
              <w:rPr>
                <w:iCs/>
              </w:rPr>
              <w:t>Задания 2 и 3 уровня сложности</w:t>
            </w:r>
          </w:p>
        </w:tc>
        <w:tc>
          <w:tcPr>
            <w:tcW w:w="1376"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r w:rsidRPr="00D8452D">
              <w:rPr>
                <w:iCs/>
              </w:rPr>
              <w:t>Рабочая тетрадь</w:t>
            </w:r>
          </w:p>
        </w:tc>
        <w:tc>
          <w:tcPr>
            <w:tcW w:w="1460" w:type="dxa"/>
            <w:tcBorders>
              <w:top w:val="single" w:sz="6" w:space="0" w:color="auto"/>
              <w:left w:val="single" w:sz="6" w:space="0" w:color="auto"/>
              <w:bottom w:val="single" w:sz="6" w:space="0" w:color="auto"/>
              <w:right w:val="single" w:sz="6" w:space="0" w:color="auto"/>
            </w:tcBorders>
          </w:tcPr>
          <w:p w:rsidR="0051476E" w:rsidRPr="00D8452D" w:rsidRDefault="0051476E" w:rsidP="006F6CC7">
            <w:pPr>
              <w:jc w:val="both"/>
              <w:rPr>
                <w:iCs/>
              </w:rPr>
            </w:pPr>
            <w:r w:rsidRPr="00D8452D">
              <w:rPr>
                <w:iCs/>
              </w:rPr>
              <w:t>Проверка рабочей тетради, тестирование, выступление на семинаре, конспектирование, проверка эссе и курсовых работ/проектов</w:t>
            </w:r>
          </w:p>
        </w:tc>
      </w:tr>
    </w:tbl>
    <w:p w:rsidR="0051476E" w:rsidRPr="00D8452D" w:rsidRDefault="0051476E" w:rsidP="0051476E">
      <w:pPr>
        <w:pStyle w:val="P22"/>
        <w:rPr>
          <w:sz w:val="24"/>
          <w:szCs w:val="24"/>
        </w:rPr>
      </w:pPr>
    </w:p>
    <w:p w:rsidR="0051476E" w:rsidRPr="00D8452D" w:rsidRDefault="0051476E" w:rsidP="0051476E">
      <w:pPr>
        <w:pStyle w:val="P21"/>
        <w:rPr>
          <w:sz w:val="24"/>
          <w:szCs w:val="24"/>
        </w:rPr>
      </w:pPr>
    </w:p>
    <w:p w:rsidR="0051476E" w:rsidRPr="00D8452D" w:rsidRDefault="0051476E" w:rsidP="0051476E">
      <w:pPr>
        <w:pStyle w:val="P21"/>
        <w:rPr>
          <w:sz w:val="24"/>
          <w:szCs w:val="24"/>
        </w:rPr>
      </w:pPr>
    </w:p>
    <w:p w:rsidR="0051476E" w:rsidRPr="00D8452D" w:rsidRDefault="0051476E" w:rsidP="0051476E">
      <w:pPr>
        <w:pStyle w:val="P21"/>
        <w:rPr>
          <w:sz w:val="24"/>
          <w:szCs w:val="24"/>
        </w:rPr>
      </w:pPr>
    </w:p>
    <w:p w:rsidR="0051476E" w:rsidRDefault="0051476E" w:rsidP="0051476E">
      <w:pPr>
        <w:jc w:val="center"/>
        <w:rPr>
          <w:b/>
        </w:rPr>
      </w:pPr>
      <w:r w:rsidRPr="00D8452D">
        <w:rPr>
          <w:b/>
        </w:rPr>
        <w:t>2. Объем модуля и виды учебной работы</w:t>
      </w:r>
    </w:p>
    <w:p w:rsidR="0051476E" w:rsidRPr="00D8452D" w:rsidRDefault="0051476E" w:rsidP="0051476E">
      <w:pPr>
        <w:jc w:val="center"/>
        <w:rPr>
          <w:b/>
        </w:rPr>
      </w:pPr>
    </w:p>
    <w:p w:rsidR="0051476E" w:rsidRPr="00D8452D" w:rsidRDefault="0051476E" w:rsidP="0051476E">
      <w:pPr>
        <w:jc w:val="center"/>
      </w:pPr>
      <w:r>
        <w:t>по очной форме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2"/>
        <w:gridCol w:w="1292"/>
        <w:gridCol w:w="3274"/>
        <w:gridCol w:w="1260"/>
        <w:gridCol w:w="1080"/>
        <w:gridCol w:w="1260"/>
      </w:tblGrid>
      <w:tr w:rsidR="0051476E" w:rsidRPr="00D8452D" w:rsidTr="006F6CC7">
        <w:trPr>
          <w:trHeight w:val="413"/>
        </w:trPr>
        <w:tc>
          <w:tcPr>
            <w:tcW w:w="1302" w:type="dxa"/>
            <w:vMerge w:val="restart"/>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 xml:space="preserve">Факультет/ </w:t>
            </w:r>
          </w:p>
          <w:p w:rsidR="0051476E" w:rsidRPr="00D8452D" w:rsidRDefault="0051476E" w:rsidP="006F6CC7">
            <w:pPr>
              <w:jc w:val="both"/>
              <w:rPr>
                <w:b/>
              </w:rPr>
            </w:pPr>
            <w:r w:rsidRPr="00D8452D">
              <w:rPr>
                <w:b/>
              </w:rPr>
              <w:t>направление</w:t>
            </w:r>
          </w:p>
        </w:tc>
        <w:tc>
          <w:tcPr>
            <w:tcW w:w="1292" w:type="dxa"/>
            <w:vMerge w:val="restart"/>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Название модуля</w:t>
            </w:r>
          </w:p>
        </w:tc>
        <w:tc>
          <w:tcPr>
            <w:tcW w:w="3274" w:type="dxa"/>
            <w:vMerge w:val="restart"/>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Вид учебной работы</w:t>
            </w:r>
          </w:p>
        </w:tc>
        <w:tc>
          <w:tcPr>
            <w:tcW w:w="2340" w:type="dxa"/>
            <w:gridSpan w:val="2"/>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Кол-во часов</w:t>
            </w:r>
          </w:p>
        </w:tc>
        <w:tc>
          <w:tcPr>
            <w:tcW w:w="1260" w:type="dxa"/>
            <w:vMerge w:val="restart"/>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Семестр</w:t>
            </w:r>
          </w:p>
        </w:tc>
      </w:tr>
      <w:tr w:rsidR="0051476E" w:rsidRPr="00D8452D" w:rsidTr="006F6CC7">
        <w:trPr>
          <w:trHeight w:val="412"/>
        </w:trPr>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3274"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Аудитор</w:t>
            </w:r>
          </w:p>
          <w:p w:rsidR="0051476E" w:rsidRPr="00D8452D" w:rsidRDefault="0051476E" w:rsidP="006F6CC7">
            <w:pPr>
              <w:jc w:val="both"/>
              <w:rPr>
                <w:b/>
              </w:rPr>
            </w:pPr>
            <w:r w:rsidRPr="00D8452D">
              <w:rPr>
                <w:b/>
              </w:rPr>
              <w:t>ные</w:t>
            </w: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Самост. Работа</w:t>
            </w:r>
          </w:p>
        </w:tc>
        <w:tc>
          <w:tcPr>
            <w:tcW w:w="1260"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r>
      <w:tr w:rsidR="0051476E" w:rsidRPr="00D8452D" w:rsidTr="006F6CC7">
        <w:tc>
          <w:tcPr>
            <w:tcW w:w="1302" w:type="dxa"/>
            <w:vMerge w:val="restart"/>
            <w:tcBorders>
              <w:top w:val="single" w:sz="4" w:space="0" w:color="auto"/>
              <w:left w:val="single" w:sz="4" w:space="0" w:color="auto"/>
              <w:bottom w:val="single" w:sz="4" w:space="0" w:color="auto"/>
              <w:right w:val="single" w:sz="4" w:space="0" w:color="auto"/>
            </w:tcBorders>
          </w:tcPr>
          <w:p w:rsidR="0051476E" w:rsidRPr="00D8452D" w:rsidRDefault="0051476E" w:rsidP="006F6CC7">
            <w:pPr>
              <w:rPr>
                <w:b/>
              </w:rPr>
            </w:pPr>
            <w:r w:rsidRPr="00D8452D">
              <w:rPr>
                <w:b/>
              </w:rPr>
              <w:t>Исторический/</w:t>
            </w:r>
          </w:p>
          <w:p w:rsidR="0051476E" w:rsidRPr="00D8452D" w:rsidRDefault="0051476E" w:rsidP="006F6CC7">
            <w:pPr>
              <w:rPr>
                <w:b/>
              </w:rPr>
            </w:pPr>
            <w:r w:rsidRPr="00D8452D">
              <w:rPr>
                <w:b/>
              </w:rPr>
              <w:t>педагогическое образование</w:t>
            </w:r>
          </w:p>
        </w:tc>
        <w:tc>
          <w:tcPr>
            <w:tcW w:w="1292" w:type="dxa"/>
            <w:vMerge w:val="restart"/>
            <w:tcBorders>
              <w:top w:val="single" w:sz="4" w:space="0" w:color="auto"/>
              <w:left w:val="single" w:sz="4" w:space="0" w:color="auto"/>
              <w:right w:val="single" w:sz="4" w:space="0" w:color="auto"/>
            </w:tcBorders>
          </w:tcPr>
          <w:p w:rsidR="0051476E" w:rsidRPr="00D8452D" w:rsidRDefault="0051476E" w:rsidP="006F6CC7">
            <w:pPr>
              <w:rPr>
                <w:b/>
              </w:rPr>
            </w:pPr>
            <w:r w:rsidRPr="00D8452D">
              <w:rPr>
                <w:b/>
                <w:bCs/>
              </w:rPr>
              <w:t>«Методика организации внешкольной работы»</w:t>
            </w: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Лекции</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36</w:t>
            </w: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36</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4</w:t>
            </w:r>
          </w:p>
        </w:tc>
      </w:tr>
      <w:tr w:rsidR="0051476E" w:rsidRPr="00D8452D" w:rsidTr="006F6CC7">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Практические/семинарские</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36</w:t>
            </w: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4</w:t>
            </w:r>
          </w:p>
        </w:tc>
      </w:tr>
      <w:tr w:rsidR="0051476E" w:rsidRPr="00D8452D" w:rsidTr="006F6CC7">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Лабораторные</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r>
      <w:tr w:rsidR="0051476E" w:rsidRPr="00D8452D" w:rsidTr="006F6CC7">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Консультации</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r>
      <w:tr w:rsidR="0051476E" w:rsidRPr="00D8452D" w:rsidTr="006F6CC7">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Курсовые/рефераты</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r>
      <w:tr w:rsidR="0051476E" w:rsidRPr="00D8452D" w:rsidTr="006F6CC7">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Контрольные работы</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r>
      <w:tr w:rsidR="0051476E" w:rsidRPr="00D8452D" w:rsidTr="006F6CC7">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Итоговый контроль</w:t>
            </w:r>
          </w:p>
          <w:p w:rsidR="0051476E" w:rsidRPr="00D8452D" w:rsidRDefault="0051476E" w:rsidP="006F6CC7">
            <w:pPr>
              <w:jc w:val="both"/>
            </w:pPr>
            <w:r w:rsidRPr="00D8452D">
              <w:t>Зачет</w:t>
            </w:r>
          </w:p>
          <w:p w:rsidR="0051476E" w:rsidRPr="00D8452D" w:rsidRDefault="0051476E" w:rsidP="006F6CC7">
            <w:pPr>
              <w:jc w:val="both"/>
            </w:pPr>
            <w:r>
              <w:t>Экзамен</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p w:rsidR="0051476E" w:rsidRDefault="0051476E" w:rsidP="006F6CC7">
            <w:pPr>
              <w:jc w:val="center"/>
              <w:rPr>
                <w:b/>
              </w:rPr>
            </w:pPr>
          </w:p>
          <w:p w:rsidR="0051476E" w:rsidRPr="00D8452D" w:rsidRDefault="0051476E" w:rsidP="006F6CC7">
            <w:pPr>
              <w:jc w:val="center"/>
              <w:rPr>
                <w:b/>
              </w:rPr>
            </w:pPr>
            <w:r>
              <w:rPr>
                <w:b/>
              </w:rPr>
              <w:t>4</w:t>
            </w:r>
          </w:p>
        </w:tc>
      </w:tr>
      <w:tr w:rsidR="0051476E" w:rsidRPr="00D8452D" w:rsidTr="006F6CC7">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bottom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Общий объем часов по дисциплине</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108</w:t>
            </w: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4</w:t>
            </w:r>
          </w:p>
        </w:tc>
      </w:tr>
    </w:tbl>
    <w:p w:rsidR="0051476E" w:rsidRPr="00D8452D" w:rsidRDefault="0051476E" w:rsidP="0051476E">
      <w:pPr>
        <w:jc w:val="center"/>
        <w:rPr>
          <w:b/>
        </w:rPr>
      </w:pPr>
    </w:p>
    <w:p w:rsidR="0051476E" w:rsidRDefault="0051476E" w:rsidP="0051476E">
      <w:pPr>
        <w:rPr>
          <w:b/>
        </w:rPr>
      </w:pPr>
    </w:p>
    <w:p w:rsidR="0051476E" w:rsidRPr="00D8452D" w:rsidRDefault="0051476E" w:rsidP="0051476E">
      <w:pPr>
        <w:jc w:val="center"/>
      </w:pPr>
      <w:r>
        <w:t>по заочной форме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2"/>
        <w:gridCol w:w="1292"/>
        <w:gridCol w:w="3274"/>
        <w:gridCol w:w="1260"/>
        <w:gridCol w:w="1080"/>
        <w:gridCol w:w="1260"/>
      </w:tblGrid>
      <w:tr w:rsidR="0051476E" w:rsidRPr="00D8452D" w:rsidTr="006F6CC7">
        <w:trPr>
          <w:trHeight w:val="413"/>
        </w:trPr>
        <w:tc>
          <w:tcPr>
            <w:tcW w:w="1302" w:type="dxa"/>
            <w:vMerge w:val="restart"/>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 xml:space="preserve">Факультет/ </w:t>
            </w:r>
          </w:p>
          <w:p w:rsidR="0051476E" w:rsidRPr="00D8452D" w:rsidRDefault="0051476E" w:rsidP="006F6CC7">
            <w:pPr>
              <w:jc w:val="both"/>
              <w:rPr>
                <w:b/>
              </w:rPr>
            </w:pPr>
            <w:r w:rsidRPr="00D8452D">
              <w:rPr>
                <w:b/>
              </w:rPr>
              <w:t>направление</w:t>
            </w:r>
          </w:p>
        </w:tc>
        <w:tc>
          <w:tcPr>
            <w:tcW w:w="1292" w:type="dxa"/>
            <w:vMerge w:val="restart"/>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Название модуля</w:t>
            </w:r>
          </w:p>
        </w:tc>
        <w:tc>
          <w:tcPr>
            <w:tcW w:w="3274" w:type="dxa"/>
            <w:vMerge w:val="restart"/>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Вид учебной работы</w:t>
            </w:r>
          </w:p>
        </w:tc>
        <w:tc>
          <w:tcPr>
            <w:tcW w:w="2340" w:type="dxa"/>
            <w:gridSpan w:val="2"/>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Кол-во часов</w:t>
            </w:r>
          </w:p>
        </w:tc>
        <w:tc>
          <w:tcPr>
            <w:tcW w:w="1260" w:type="dxa"/>
            <w:vMerge w:val="restart"/>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Семестр</w:t>
            </w:r>
          </w:p>
        </w:tc>
      </w:tr>
      <w:tr w:rsidR="0051476E" w:rsidRPr="00D8452D" w:rsidTr="006F6CC7">
        <w:trPr>
          <w:trHeight w:val="412"/>
        </w:trPr>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3274"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Аудитор</w:t>
            </w:r>
          </w:p>
          <w:p w:rsidR="0051476E" w:rsidRPr="00D8452D" w:rsidRDefault="0051476E" w:rsidP="006F6CC7">
            <w:pPr>
              <w:jc w:val="both"/>
              <w:rPr>
                <w:b/>
              </w:rPr>
            </w:pPr>
            <w:r w:rsidRPr="00D8452D">
              <w:rPr>
                <w:b/>
              </w:rPr>
              <w:t>ные</w:t>
            </w: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rPr>
                <w:b/>
              </w:rPr>
            </w:pPr>
            <w:r w:rsidRPr="00D8452D">
              <w:rPr>
                <w:b/>
              </w:rPr>
              <w:t>Самост. Работа</w:t>
            </w:r>
          </w:p>
        </w:tc>
        <w:tc>
          <w:tcPr>
            <w:tcW w:w="1260"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r>
      <w:tr w:rsidR="0051476E" w:rsidRPr="00D8452D" w:rsidTr="006F6CC7">
        <w:tc>
          <w:tcPr>
            <w:tcW w:w="1302" w:type="dxa"/>
            <w:vMerge w:val="restart"/>
            <w:tcBorders>
              <w:top w:val="single" w:sz="4" w:space="0" w:color="auto"/>
              <w:left w:val="single" w:sz="4" w:space="0" w:color="auto"/>
              <w:bottom w:val="single" w:sz="4" w:space="0" w:color="auto"/>
              <w:right w:val="single" w:sz="4" w:space="0" w:color="auto"/>
            </w:tcBorders>
          </w:tcPr>
          <w:p w:rsidR="0051476E" w:rsidRPr="00D8452D" w:rsidRDefault="0051476E" w:rsidP="006F6CC7">
            <w:pPr>
              <w:rPr>
                <w:b/>
              </w:rPr>
            </w:pPr>
            <w:r w:rsidRPr="00D8452D">
              <w:rPr>
                <w:b/>
              </w:rPr>
              <w:t>Исторический/</w:t>
            </w:r>
          </w:p>
          <w:p w:rsidR="0051476E" w:rsidRPr="00D8452D" w:rsidRDefault="0051476E" w:rsidP="006F6CC7">
            <w:pPr>
              <w:rPr>
                <w:b/>
              </w:rPr>
            </w:pPr>
            <w:r w:rsidRPr="00D8452D">
              <w:rPr>
                <w:b/>
              </w:rPr>
              <w:t xml:space="preserve">педагогическое </w:t>
            </w:r>
            <w:r w:rsidRPr="00D8452D">
              <w:rPr>
                <w:b/>
              </w:rPr>
              <w:lastRenderedPageBreak/>
              <w:t>образование</w:t>
            </w:r>
          </w:p>
        </w:tc>
        <w:tc>
          <w:tcPr>
            <w:tcW w:w="1292" w:type="dxa"/>
            <w:vMerge w:val="restart"/>
            <w:tcBorders>
              <w:top w:val="single" w:sz="4" w:space="0" w:color="auto"/>
              <w:left w:val="single" w:sz="4" w:space="0" w:color="auto"/>
              <w:right w:val="single" w:sz="4" w:space="0" w:color="auto"/>
            </w:tcBorders>
          </w:tcPr>
          <w:p w:rsidR="0051476E" w:rsidRPr="00D8452D" w:rsidRDefault="0051476E" w:rsidP="006F6CC7">
            <w:pPr>
              <w:rPr>
                <w:b/>
              </w:rPr>
            </w:pPr>
            <w:r w:rsidRPr="00D8452D">
              <w:rPr>
                <w:b/>
                <w:bCs/>
              </w:rPr>
              <w:lastRenderedPageBreak/>
              <w:t xml:space="preserve">«Методика организации </w:t>
            </w:r>
            <w:r w:rsidRPr="00D8452D">
              <w:rPr>
                <w:b/>
                <w:bCs/>
              </w:rPr>
              <w:lastRenderedPageBreak/>
              <w:t>внешкольной работы»</w:t>
            </w: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lastRenderedPageBreak/>
              <w:t>Лекции</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4</w:t>
            </w: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132</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3</w:t>
            </w:r>
          </w:p>
        </w:tc>
      </w:tr>
      <w:tr w:rsidR="0051476E" w:rsidRPr="00D8452D" w:rsidTr="006F6CC7">
        <w:trPr>
          <w:trHeight w:val="751"/>
        </w:trPr>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Практические/семинарские</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8</w:t>
            </w: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3</w:t>
            </w:r>
          </w:p>
        </w:tc>
      </w:tr>
      <w:tr w:rsidR="0051476E" w:rsidRPr="00D8452D" w:rsidTr="006F6CC7">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Лабораторные</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r>
      <w:tr w:rsidR="0051476E" w:rsidRPr="00D8452D" w:rsidTr="006F6CC7">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Консультации</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r>
      <w:tr w:rsidR="0051476E" w:rsidRPr="00D8452D" w:rsidTr="006F6CC7">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Курсовые/рефераты</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r>
      <w:tr w:rsidR="0051476E" w:rsidRPr="00D8452D" w:rsidTr="006F6CC7">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Контрольные работы</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r>
      <w:tr w:rsidR="0051476E" w:rsidRPr="00D8452D" w:rsidTr="006F6CC7">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Итоговый контроль</w:t>
            </w:r>
          </w:p>
          <w:p w:rsidR="0051476E" w:rsidRDefault="0051476E" w:rsidP="006F6CC7">
            <w:pPr>
              <w:jc w:val="both"/>
            </w:pPr>
            <w:r w:rsidRPr="00D8452D">
              <w:t>Зачет</w:t>
            </w:r>
          </w:p>
          <w:p w:rsidR="0051476E" w:rsidRPr="00D8452D" w:rsidRDefault="0051476E" w:rsidP="006F6CC7">
            <w:pPr>
              <w:jc w:val="both"/>
            </w:pPr>
            <w:r>
              <w:t>Экзамен</w:t>
            </w:r>
          </w:p>
          <w:p w:rsidR="0051476E" w:rsidRPr="00D8452D" w:rsidRDefault="0051476E" w:rsidP="006F6CC7">
            <w:pPr>
              <w:jc w:val="both"/>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p w:rsidR="0051476E" w:rsidRDefault="0051476E" w:rsidP="006F6CC7">
            <w:pPr>
              <w:rPr>
                <w:b/>
              </w:rPr>
            </w:pPr>
          </w:p>
          <w:p w:rsidR="0051476E" w:rsidRPr="00D8452D" w:rsidRDefault="0051476E" w:rsidP="006F6CC7">
            <w:pPr>
              <w:jc w:val="center"/>
              <w:rPr>
                <w:b/>
              </w:rPr>
            </w:pPr>
            <w:r>
              <w:rPr>
                <w:b/>
              </w:rPr>
              <w:t>3</w:t>
            </w:r>
          </w:p>
        </w:tc>
      </w:tr>
      <w:tr w:rsidR="0051476E" w:rsidRPr="00D8452D" w:rsidTr="006F6CC7">
        <w:tc>
          <w:tcPr>
            <w:tcW w:w="1302" w:type="dxa"/>
            <w:vMerge/>
            <w:tcBorders>
              <w:top w:val="single" w:sz="4" w:space="0" w:color="auto"/>
              <w:left w:val="single" w:sz="4" w:space="0" w:color="auto"/>
              <w:bottom w:val="single" w:sz="4" w:space="0" w:color="auto"/>
              <w:right w:val="single" w:sz="4" w:space="0" w:color="auto"/>
            </w:tcBorders>
            <w:vAlign w:val="center"/>
          </w:tcPr>
          <w:p w:rsidR="0051476E" w:rsidRPr="00D8452D" w:rsidRDefault="0051476E" w:rsidP="006F6CC7">
            <w:pPr>
              <w:jc w:val="center"/>
              <w:rPr>
                <w:b/>
              </w:rPr>
            </w:pPr>
          </w:p>
        </w:tc>
        <w:tc>
          <w:tcPr>
            <w:tcW w:w="1292" w:type="dxa"/>
            <w:vMerge/>
            <w:tcBorders>
              <w:left w:val="single" w:sz="4" w:space="0" w:color="auto"/>
              <w:bottom w:val="single" w:sz="4" w:space="0" w:color="auto"/>
              <w:right w:val="single" w:sz="4" w:space="0" w:color="auto"/>
            </w:tcBorders>
          </w:tcPr>
          <w:p w:rsidR="0051476E" w:rsidRPr="00D8452D" w:rsidRDefault="0051476E" w:rsidP="006F6CC7">
            <w:pPr>
              <w:jc w:val="center"/>
              <w:rPr>
                <w:b/>
              </w:rPr>
            </w:pPr>
          </w:p>
        </w:tc>
        <w:tc>
          <w:tcPr>
            <w:tcW w:w="3274"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both"/>
            </w:pPr>
            <w:r w:rsidRPr="00D8452D">
              <w:t>Общий объем часов по дисциплине</w:t>
            </w: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144</w:t>
            </w:r>
          </w:p>
        </w:tc>
        <w:tc>
          <w:tcPr>
            <w:tcW w:w="108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51476E" w:rsidRPr="00D8452D" w:rsidRDefault="0051476E" w:rsidP="006F6CC7">
            <w:pPr>
              <w:jc w:val="center"/>
              <w:rPr>
                <w:b/>
              </w:rPr>
            </w:pPr>
            <w:r>
              <w:rPr>
                <w:b/>
              </w:rPr>
              <w:t>3</w:t>
            </w:r>
          </w:p>
        </w:tc>
      </w:tr>
    </w:tbl>
    <w:p w:rsidR="0051476E" w:rsidRPr="00D8452D" w:rsidRDefault="0051476E" w:rsidP="0051476E">
      <w:pPr>
        <w:jc w:val="center"/>
        <w:rPr>
          <w:b/>
        </w:rPr>
      </w:pPr>
    </w:p>
    <w:p w:rsidR="0051476E" w:rsidRPr="00D8452D" w:rsidRDefault="0051476E" w:rsidP="0051476E">
      <w:pPr>
        <w:rPr>
          <w:b/>
        </w:rPr>
      </w:pPr>
    </w:p>
    <w:p w:rsidR="0051476E" w:rsidRPr="00D8452D" w:rsidRDefault="0051476E" w:rsidP="0051476E">
      <w:pPr>
        <w:rPr>
          <w:b/>
        </w:rPr>
      </w:pPr>
    </w:p>
    <w:p w:rsidR="0051476E" w:rsidRPr="00D8452D" w:rsidRDefault="0051476E" w:rsidP="0051476E">
      <w:pPr>
        <w:jc w:val="center"/>
        <w:rPr>
          <w:b/>
        </w:rPr>
      </w:pPr>
      <w:r>
        <w:rPr>
          <w:b/>
        </w:rPr>
        <w:t>3. Содержание модуля</w:t>
      </w:r>
    </w:p>
    <w:p w:rsidR="0051476E" w:rsidRPr="00D8452D" w:rsidRDefault="0051476E" w:rsidP="0051476E">
      <w:pPr>
        <w:rPr>
          <w:b/>
        </w:rPr>
      </w:pPr>
    </w:p>
    <w:p w:rsidR="0051476E" w:rsidRDefault="0051476E" w:rsidP="0051476E">
      <w:pPr>
        <w:jc w:val="center"/>
        <w:rPr>
          <w:b/>
        </w:rPr>
      </w:pPr>
      <w:r w:rsidRPr="00D8452D">
        <w:rPr>
          <w:b/>
        </w:rPr>
        <w:t>3.1. Разделы модуля и виды занятий</w:t>
      </w:r>
    </w:p>
    <w:p w:rsidR="0051476E" w:rsidRDefault="0051476E" w:rsidP="0051476E">
      <w:pPr>
        <w:jc w:val="center"/>
        <w:rPr>
          <w:b/>
        </w:rPr>
      </w:pPr>
    </w:p>
    <w:p w:rsidR="0051476E" w:rsidRPr="00D8452D" w:rsidRDefault="0051476E" w:rsidP="0051476E">
      <w:r>
        <w:rPr>
          <w:b/>
        </w:rPr>
        <w:t>По очной форме обучения:</w:t>
      </w:r>
    </w:p>
    <w:p w:rsidR="0051476E" w:rsidRPr="00D8452D" w:rsidRDefault="0051476E" w:rsidP="0051476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580"/>
        <w:gridCol w:w="988"/>
        <w:gridCol w:w="1652"/>
        <w:gridCol w:w="1280"/>
        <w:gridCol w:w="532"/>
        <w:gridCol w:w="1983"/>
      </w:tblGrid>
      <w:tr w:rsidR="0051476E" w:rsidRPr="00D8452D" w:rsidTr="006F6CC7">
        <w:tc>
          <w:tcPr>
            <w:tcW w:w="556" w:type="dxa"/>
          </w:tcPr>
          <w:p w:rsidR="0051476E" w:rsidRPr="00D8452D" w:rsidRDefault="0051476E" w:rsidP="006F6CC7">
            <w:r w:rsidRPr="00D8452D">
              <w:t>№ п/п</w:t>
            </w:r>
          </w:p>
        </w:tc>
        <w:tc>
          <w:tcPr>
            <w:tcW w:w="2580" w:type="dxa"/>
          </w:tcPr>
          <w:p w:rsidR="0051476E" w:rsidRPr="00D8452D" w:rsidRDefault="0051476E" w:rsidP="006F6CC7">
            <w:r>
              <w:t xml:space="preserve"> Наименование раздела ОМ</w:t>
            </w:r>
          </w:p>
        </w:tc>
        <w:tc>
          <w:tcPr>
            <w:tcW w:w="988" w:type="dxa"/>
          </w:tcPr>
          <w:p w:rsidR="0051476E" w:rsidRPr="00D8452D" w:rsidRDefault="0051476E" w:rsidP="006F6CC7">
            <w:r w:rsidRPr="00D8452D">
              <w:t>Лекции</w:t>
            </w:r>
          </w:p>
        </w:tc>
        <w:tc>
          <w:tcPr>
            <w:tcW w:w="1652" w:type="dxa"/>
          </w:tcPr>
          <w:p w:rsidR="0051476E" w:rsidRPr="00D8452D" w:rsidRDefault="0051476E" w:rsidP="006F6CC7">
            <w:r w:rsidRPr="00D8452D">
              <w:t>Практические занятия</w:t>
            </w:r>
          </w:p>
        </w:tc>
        <w:tc>
          <w:tcPr>
            <w:tcW w:w="1280" w:type="dxa"/>
          </w:tcPr>
          <w:p w:rsidR="0051476E" w:rsidRPr="00D8452D" w:rsidRDefault="0051476E" w:rsidP="006F6CC7">
            <w:r w:rsidRPr="00D8452D">
              <w:t>Семинары</w:t>
            </w:r>
          </w:p>
        </w:tc>
        <w:tc>
          <w:tcPr>
            <w:tcW w:w="532" w:type="dxa"/>
          </w:tcPr>
          <w:p w:rsidR="0051476E" w:rsidRPr="00D8452D" w:rsidRDefault="0051476E" w:rsidP="006F6CC7">
            <w:r w:rsidRPr="00D8452D">
              <w:t>…</w:t>
            </w:r>
          </w:p>
        </w:tc>
        <w:tc>
          <w:tcPr>
            <w:tcW w:w="1983" w:type="dxa"/>
          </w:tcPr>
          <w:p w:rsidR="0051476E" w:rsidRPr="00D8452D" w:rsidRDefault="0051476E" w:rsidP="006F6CC7">
            <w:r w:rsidRPr="00D8452D">
              <w:t>Самостоятельная работа</w:t>
            </w:r>
          </w:p>
        </w:tc>
      </w:tr>
      <w:tr w:rsidR="0051476E" w:rsidRPr="00D8452D" w:rsidTr="006F6CC7">
        <w:tc>
          <w:tcPr>
            <w:tcW w:w="556" w:type="dxa"/>
          </w:tcPr>
          <w:p w:rsidR="0051476E" w:rsidRPr="00D8452D" w:rsidRDefault="0051476E" w:rsidP="006F6CC7">
            <w:r w:rsidRPr="00D8452D">
              <w:t>1.</w:t>
            </w:r>
          </w:p>
        </w:tc>
        <w:tc>
          <w:tcPr>
            <w:tcW w:w="2580" w:type="dxa"/>
          </w:tcPr>
          <w:p w:rsidR="0051476E" w:rsidRPr="00D8452D" w:rsidRDefault="0051476E" w:rsidP="006F6CC7">
            <w:r w:rsidRPr="00D8452D">
              <w:rPr>
                <w:b/>
              </w:rPr>
              <w:t>1. Понятие внешкольной работы по истории и ее актуальность на современном этапе развития российского общества</w:t>
            </w:r>
            <w:r w:rsidRPr="00D8452D">
              <w:t>.</w:t>
            </w:r>
          </w:p>
        </w:tc>
        <w:tc>
          <w:tcPr>
            <w:tcW w:w="988" w:type="dxa"/>
          </w:tcPr>
          <w:p w:rsidR="0051476E" w:rsidRPr="00D8452D" w:rsidRDefault="0051476E" w:rsidP="006F6CC7">
            <w:r>
              <w:t>5</w:t>
            </w:r>
          </w:p>
        </w:tc>
        <w:tc>
          <w:tcPr>
            <w:tcW w:w="1652" w:type="dxa"/>
          </w:tcPr>
          <w:p w:rsidR="0051476E" w:rsidRPr="00D8452D" w:rsidRDefault="0051476E" w:rsidP="006F6CC7">
            <w:r>
              <w:t>5</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Default="0051476E" w:rsidP="006F6CC7">
            <w:r w:rsidRPr="00DD3086">
              <w:t>5</w:t>
            </w:r>
          </w:p>
        </w:tc>
      </w:tr>
      <w:tr w:rsidR="0051476E" w:rsidRPr="00D8452D" w:rsidTr="006F6CC7">
        <w:tc>
          <w:tcPr>
            <w:tcW w:w="556" w:type="dxa"/>
          </w:tcPr>
          <w:p w:rsidR="0051476E" w:rsidRPr="00D8452D" w:rsidRDefault="0051476E" w:rsidP="006F6CC7">
            <w:r w:rsidRPr="00D8452D">
              <w:t>2.</w:t>
            </w:r>
          </w:p>
        </w:tc>
        <w:tc>
          <w:tcPr>
            <w:tcW w:w="2580" w:type="dxa"/>
          </w:tcPr>
          <w:p w:rsidR="0051476E" w:rsidRPr="00D8452D" w:rsidRDefault="0051476E" w:rsidP="006F6CC7">
            <w:r w:rsidRPr="00D8452D">
              <w:rPr>
                <w:b/>
              </w:rPr>
              <w:t>2. Тематические занятия и беседы, дискуссии и диспуты как технологии внешкольной работы по истории.</w:t>
            </w:r>
          </w:p>
        </w:tc>
        <w:tc>
          <w:tcPr>
            <w:tcW w:w="988" w:type="dxa"/>
          </w:tcPr>
          <w:p w:rsidR="0051476E" w:rsidRPr="00D8452D" w:rsidRDefault="0051476E" w:rsidP="006F6CC7">
            <w:r>
              <w:t>5</w:t>
            </w:r>
          </w:p>
        </w:tc>
        <w:tc>
          <w:tcPr>
            <w:tcW w:w="1652" w:type="dxa"/>
          </w:tcPr>
          <w:p w:rsidR="0051476E" w:rsidRPr="00D8452D" w:rsidRDefault="0051476E" w:rsidP="006F6CC7">
            <w:r>
              <w:t>5</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Default="0051476E" w:rsidP="006F6CC7">
            <w:r w:rsidRPr="00DD3086">
              <w:t>5</w:t>
            </w:r>
          </w:p>
        </w:tc>
      </w:tr>
      <w:tr w:rsidR="0051476E" w:rsidRPr="00D8452D" w:rsidTr="006F6CC7">
        <w:trPr>
          <w:trHeight w:val="450"/>
        </w:trPr>
        <w:tc>
          <w:tcPr>
            <w:tcW w:w="556" w:type="dxa"/>
          </w:tcPr>
          <w:p w:rsidR="0051476E" w:rsidRPr="00D8452D" w:rsidRDefault="0051476E" w:rsidP="006F6CC7">
            <w:r w:rsidRPr="00D8452D">
              <w:t>3.</w:t>
            </w:r>
          </w:p>
        </w:tc>
        <w:tc>
          <w:tcPr>
            <w:tcW w:w="2580" w:type="dxa"/>
          </w:tcPr>
          <w:p w:rsidR="0051476E" w:rsidRPr="00D8452D" w:rsidRDefault="0051476E" w:rsidP="006F6CC7">
            <w:r w:rsidRPr="00D8452D">
              <w:rPr>
                <w:b/>
              </w:rPr>
              <w:t>3.Экскурсионная работа как технология внешкольной работы по истории</w:t>
            </w:r>
          </w:p>
        </w:tc>
        <w:tc>
          <w:tcPr>
            <w:tcW w:w="988" w:type="dxa"/>
          </w:tcPr>
          <w:p w:rsidR="0051476E" w:rsidRPr="00D8452D" w:rsidRDefault="0051476E" w:rsidP="006F6CC7">
            <w:r>
              <w:t>5</w:t>
            </w:r>
          </w:p>
        </w:tc>
        <w:tc>
          <w:tcPr>
            <w:tcW w:w="1652" w:type="dxa"/>
          </w:tcPr>
          <w:p w:rsidR="0051476E" w:rsidRPr="00D8452D" w:rsidRDefault="0051476E" w:rsidP="006F6CC7">
            <w:r>
              <w:t>5</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Default="0051476E" w:rsidP="006F6CC7">
            <w:r w:rsidRPr="00DD3086">
              <w:t>5</w:t>
            </w:r>
          </w:p>
        </w:tc>
      </w:tr>
      <w:tr w:rsidR="0051476E" w:rsidRPr="00D8452D" w:rsidTr="006F6CC7">
        <w:trPr>
          <w:trHeight w:val="432"/>
        </w:trPr>
        <w:tc>
          <w:tcPr>
            <w:tcW w:w="556" w:type="dxa"/>
          </w:tcPr>
          <w:p w:rsidR="0051476E" w:rsidRPr="00D8452D" w:rsidRDefault="0051476E" w:rsidP="006F6CC7">
            <w:r w:rsidRPr="00D8452D">
              <w:t>4</w:t>
            </w:r>
          </w:p>
        </w:tc>
        <w:tc>
          <w:tcPr>
            <w:tcW w:w="2580" w:type="dxa"/>
          </w:tcPr>
          <w:p w:rsidR="0051476E" w:rsidRPr="00D8452D" w:rsidRDefault="0051476E" w:rsidP="006F6CC7">
            <w:r w:rsidRPr="00D8452D">
              <w:rPr>
                <w:b/>
              </w:rPr>
              <w:t>4.Проведение государственных праздников Российской Федерации и памятных дней воинской славы России</w:t>
            </w:r>
          </w:p>
          <w:p w:rsidR="0051476E" w:rsidRPr="00D8452D" w:rsidRDefault="0051476E" w:rsidP="006F6CC7"/>
        </w:tc>
        <w:tc>
          <w:tcPr>
            <w:tcW w:w="988" w:type="dxa"/>
          </w:tcPr>
          <w:p w:rsidR="0051476E" w:rsidRPr="00D8452D" w:rsidRDefault="0051476E" w:rsidP="006F6CC7">
            <w:r>
              <w:t>5</w:t>
            </w:r>
          </w:p>
        </w:tc>
        <w:tc>
          <w:tcPr>
            <w:tcW w:w="1652" w:type="dxa"/>
          </w:tcPr>
          <w:p w:rsidR="0051476E" w:rsidRPr="00D8452D" w:rsidRDefault="0051476E" w:rsidP="006F6CC7">
            <w:r>
              <w:t>5</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Default="0051476E" w:rsidP="006F6CC7">
            <w:r w:rsidRPr="00DD3086">
              <w:t>5</w:t>
            </w:r>
          </w:p>
        </w:tc>
      </w:tr>
      <w:tr w:rsidR="0051476E" w:rsidRPr="00D8452D" w:rsidTr="006F6CC7">
        <w:trPr>
          <w:trHeight w:val="405"/>
        </w:trPr>
        <w:tc>
          <w:tcPr>
            <w:tcW w:w="556" w:type="dxa"/>
          </w:tcPr>
          <w:p w:rsidR="0051476E" w:rsidRPr="00D8452D" w:rsidRDefault="0051476E" w:rsidP="006F6CC7">
            <w:r w:rsidRPr="00D8452D">
              <w:t>5</w:t>
            </w:r>
          </w:p>
        </w:tc>
        <w:tc>
          <w:tcPr>
            <w:tcW w:w="2580" w:type="dxa"/>
          </w:tcPr>
          <w:p w:rsidR="0051476E" w:rsidRPr="00D8452D" w:rsidRDefault="0051476E" w:rsidP="006F6CC7">
            <w:pPr>
              <w:rPr>
                <w:b/>
              </w:rPr>
            </w:pPr>
            <w:r w:rsidRPr="00D8452D">
              <w:rPr>
                <w:b/>
              </w:rPr>
              <w:t>5.Подготовка и проведение массовых акций</w:t>
            </w:r>
          </w:p>
          <w:p w:rsidR="0051476E" w:rsidRPr="00D8452D" w:rsidRDefault="0051476E" w:rsidP="006F6CC7"/>
        </w:tc>
        <w:tc>
          <w:tcPr>
            <w:tcW w:w="988" w:type="dxa"/>
          </w:tcPr>
          <w:p w:rsidR="0051476E" w:rsidRPr="00D8452D" w:rsidRDefault="0051476E" w:rsidP="006F6CC7">
            <w:r>
              <w:t>5</w:t>
            </w:r>
          </w:p>
        </w:tc>
        <w:tc>
          <w:tcPr>
            <w:tcW w:w="1652" w:type="dxa"/>
          </w:tcPr>
          <w:p w:rsidR="0051476E" w:rsidRPr="00D8452D" w:rsidRDefault="0051476E" w:rsidP="006F6CC7">
            <w:r>
              <w:t>5</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Default="0051476E" w:rsidP="006F6CC7">
            <w:r w:rsidRPr="00DD3086">
              <w:t>5</w:t>
            </w:r>
          </w:p>
        </w:tc>
      </w:tr>
      <w:tr w:rsidR="0051476E" w:rsidRPr="00D8452D" w:rsidTr="006F6CC7">
        <w:trPr>
          <w:trHeight w:val="174"/>
        </w:trPr>
        <w:tc>
          <w:tcPr>
            <w:tcW w:w="556" w:type="dxa"/>
          </w:tcPr>
          <w:p w:rsidR="0051476E" w:rsidRPr="00D8452D" w:rsidRDefault="0051476E" w:rsidP="006F6CC7">
            <w:r w:rsidRPr="00D8452D">
              <w:lastRenderedPageBreak/>
              <w:t>6</w:t>
            </w:r>
          </w:p>
        </w:tc>
        <w:tc>
          <w:tcPr>
            <w:tcW w:w="2580" w:type="dxa"/>
          </w:tcPr>
          <w:p w:rsidR="0051476E" w:rsidRPr="00D8452D" w:rsidRDefault="0051476E" w:rsidP="006F6CC7">
            <w:pPr>
              <w:jc w:val="both"/>
              <w:rPr>
                <w:b/>
              </w:rPr>
            </w:pPr>
            <w:r w:rsidRPr="00D8452D">
              <w:rPr>
                <w:b/>
              </w:rPr>
              <w:t>6.Проектная деятельность. Проект «Наша общая Победа» как технология внеклассной работы по истории.</w:t>
            </w:r>
          </w:p>
          <w:p w:rsidR="0051476E" w:rsidRPr="00D8452D" w:rsidRDefault="0051476E" w:rsidP="006F6CC7"/>
        </w:tc>
        <w:tc>
          <w:tcPr>
            <w:tcW w:w="988" w:type="dxa"/>
          </w:tcPr>
          <w:p w:rsidR="0051476E" w:rsidRPr="00D8452D" w:rsidRDefault="0051476E" w:rsidP="006F6CC7">
            <w:r>
              <w:t>5</w:t>
            </w:r>
          </w:p>
        </w:tc>
        <w:tc>
          <w:tcPr>
            <w:tcW w:w="1652" w:type="dxa"/>
          </w:tcPr>
          <w:p w:rsidR="0051476E" w:rsidRPr="00D8452D" w:rsidRDefault="0051476E" w:rsidP="006F6CC7">
            <w:r>
              <w:t>5</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Pr="00D8452D" w:rsidRDefault="0051476E" w:rsidP="006F6CC7">
            <w:r>
              <w:t>5</w:t>
            </w:r>
          </w:p>
        </w:tc>
      </w:tr>
      <w:tr w:rsidR="0051476E" w:rsidRPr="00D8452D" w:rsidTr="006F6CC7">
        <w:trPr>
          <w:trHeight w:val="225"/>
        </w:trPr>
        <w:tc>
          <w:tcPr>
            <w:tcW w:w="556" w:type="dxa"/>
          </w:tcPr>
          <w:p w:rsidR="0051476E" w:rsidRPr="00D8452D" w:rsidRDefault="0051476E" w:rsidP="006F6CC7">
            <w:r w:rsidRPr="00D8452D">
              <w:t>7</w:t>
            </w:r>
          </w:p>
        </w:tc>
        <w:tc>
          <w:tcPr>
            <w:tcW w:w="2580" w:type="dxa"/>
          </w:tcPr>
          <w:p w:rsidR="0051476E" w:rsidRPr="00D8452D" w:rsidRDefault="0051476E" w:rsidP="006F6CC7">
            <w:r w:rsidRPr="00D8452D">
              <w:rPr>
                <w:b/>
              </w:rPr>
              <w:t>7.Информационно-коммуникативные технологии в рамках внешкольной работы по истории.</w:t>
            </w:r>
          </w:p>
        </w:tc>
        <w:tc>
          <w:tcPr>
            <w:tcW w:w="988" w:type="dxa"/>
          </w:tcPr>
          <w:p w:rsidR="0051476E" w:rsidRPr="00D8452D" w:rsidRDefault="0051476E" w:rsidP="006F6CC7">
            <w:r>
              <w:t>6</w:t>
            </w:r>
          </w:p>
        </w:tc>
        <w:tc>
          <w:tcPr>
            <w:tcW w:w="1652" w:type="dxa"/>
          </w:tcPr>
          <w:p w:rsidR="0051476E" w:rsidRPr="00D8452D" w:rsidRDefault="0051476E" w:rsidP="006F6CC7">
            <w:r>
              <w:t>6</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Pr="00D8452D" w:rsidRDefault="0051476E" w:rsidP="006F6CC7">
            <w:r>
              <w:t>6</w:t>
            </w:r>
          </w:p>
        </w:tc>
      </w:tr>
    </w:tbl>
    <w:p w:rsidR="0051476E" w:rsidRDefault="0051476E" w:rsidP="0051476E"/>
    <w:p w:rsidR="0051476E" w:rsidRPr="00D8452D" w:rsidRDefault="0051476E" w:rsidP="0051476E"/>
    <w:p w:rsidR="0051476E" w:rsidRPr="00D8452D" w:rsidRDefault="0051476E" w:rsidP="0051476E">
      <w:r>
        <w:rPr>
          <w:b/>
        </w:rPr>
        <w:t>По заочной форме обучения:</w:t>
      </w:r>
    </w:p>
    <w:p w:rsidR="0051476E" w:rsidRPr="00D8452D" w:rsidRDefault="0051476E" w:rsidP="0051476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580"/>
        <w:gridCol w:w="988"/>
        <w:gridCol w:w="1652"/>
        <w:gridCol w:w="1280"/>
        <w:gridCol w:w="532"/>
        <w:gridCol w:w="1983"/>
      </w:tblGrid>
      <w:tr w:rsidR="0051476E" w:rsidRPr="00D8452D" w:rsidTr="006F6CC7">
        <w:tc>
          <w:tcPr>
            <w:tcW w:w="556" w:type="dxa"/>
          </w:tcPr>
          <w:p w:rsidR="0051476E" w:rsidRPr="00D8452D" w:rsidRDefault="0051476E" w:rsidP="006F6CC7">
            <w:r w:rsidRPr="00D8452D">
              <w:t>№ п/п</w:t>
            </w:r>
          </w:p>
        </w:tc>
        <w:tc>
          <w:tcPr>
            <w:tcW w:w="2580" w:type="dxa"/>
          </w:tcPr>
          <w:p w:rsidR="0051476E" w:rsidRPr="00D8452D" w:rsidRDefault="0051476E" w:rsidP="006F6CC7">
            <w:r>
              <w:t xml:space="preserve"> Наименование раздела ОМ</w:t>
            </w:r>
          </w:p>
        </w:tc>
        <w:tc>
          <w:tcPr>
            <w:tcW w:w="988" w:type="dxa"/>
          </w:tcPr>
          <w:p w:rsidR="0051476E" w:rsidRPr="00D8452D" w:rsidRDefault="0051476E" w:rsidP="006F6CC7">
            <w:r w:rsidRPr="00D8452D">
              <w:t>Лекции</w:t>
            </w:r>
          </w:p>
        </w:tc>
        <w:tc>
          <w:tcPr>
            <w:tcW w:w="1652" w:type="dxa"/>
          </w:tcPr>
          <w:p w:rsidR="0051476E" w:rsidRPr="00D8452D" w:rsidRDefault="0051476E" w:rsidP="006F6CC7">
            <w:r w:rsidRPr="00D8452D">
              <w:t>Практические занятия</w:t>
            </w:r>
          </w:p>
        </w:tc>
        <w:tc>
          <w:tcPr>
            <w:tcW w:w="1280" w:type="dxa"/>
          </w:tcPr>
          <w:p w:rsidR="0051476E" w:rsidRPr="00D8452D" w:rsidRDefault="0051476E" w:rsidP="006F6CC7">
            <w:r w:rsidRPr="00D8452D">
              <w:t>Семинары</w:t>
            </w:r>
          </w:p>
        </w:tc>
        <w:tc>
          <w:tcPr>
            <w:tcW w:w="532" w:type="dxa"/>
          </w:tcPr>
          <w:p w:rsidR="0051476E" w:rsidRPr="00D8452D" w:rsidRDefault="0051476E" w:rsidP="006F6CC7">
            <w:r w:rsidRPr="00D8452D">
              <w:t>…</w:t>
            </w:r>
          </w:p>
        </w:tc>
        <w:tc>
          <w:tcPr>
            <w:tcW w:w="1983" w:type="dxa"/>
          </w:tcPr>
          <w:p w:rsidR="0051476E" w:rsidRPr="00D8452D" w:rsidRDefault="0051476E" w:rsidP="006F6CC7">
            <w:r w:rsidRPr="00D8452D">
              <w:t>Самостоятельная работа</w:t>
            </w:r>
          </w:p>
        </w:tc>
      </w:tr>
      <w:tr w:rsidR="0051476E" w:rsidRPr="00D8452D" w:rsidTr="006F6CC7">
        <w:tc>
          <w:tcPr>
            <w:tcW w:w="556" w:type="dxa"/>
          </w:tcPr>
          <w:p w:rsidR="0051476E" w:rsidRPr="00D8452D" w:rsidRDefault="0051476E" w:rsidP="006F6CC7">
            <w:r w:rsidRPr="00D8452D">
              <w:t>1.</w:t>
            </w:r>
          </w:p>
        </w:tc>
        <w:tc>
          <w:tcPr>
            <w:tcW w:w="2580" w:type="dxa"/>
          </w:tcPr>
          <w:p w:rsidR="0051476E" w:rsidRPr="00D8452D" w:rsidRDefault="0051476E" w:rsidP="006F6CC7">
            <w:r w:rsidRPr="00D8452D">
              <w:rPr>
                <w:b/>
              </w:rPr>
              <w:t>1. Понятие внешкольной работы по истории и ее актуальность на современном этапе развития российского общества</w:t>
            </w:r>
            <w:r w:rsidRPr="00D8452D">
              <w:t>.</w:t>
            </w:r>
          </w:p>
        </w:tc>
        <w:tc>
          <w:tcPr>
            <w:tcW w:w="988" w:type="dxa"/>
          </w:tcPr>
          <w:p w:rsidR="0051476E" w:rsidRPr="00D8452D" w:rsidRDefault="0051476E" w:rsidP="006F6CC7">
            <w:r>
              <w:t>0,5</w:t>
            </w:r>
          </w:p>
        </w:tc>
        <w:tc>
          <w:tcPr>
            <w:tcW w:w="1652" w:type="dxa"/>
          </w:tcPr>
          <w:p w:rsidR="0051476E" w:rsidRPr="00D8452D" w:rsidRDefault="0051476E" w:rsidP="006F6CC7">
            <w:r>
              <w:t>1</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Pr="00D8452D" w:rsidRDefault="0051476E" w:rsidP="006F6CC7">
            <w:r>
              <w:t>19</w:t>
            </w:r>
          </w:p>
        </w:tc>
      </w:tr>
      <w:tr w:rsidR="0051476E" w:rsidRPr="00D8452D" w:rsidTr="006F6CC7">
        <w:tc>
          <w:tcPr>
            <w:tcW w:w="556" w:type="dxa"/>
          </w:tcPr>
          <w:p w:rsidR="0051476E" w:rsidRPr="00D8452D" w:rsidRDefault="0051476E" w:rsidP="006F6CC7">
            <w:r w:rsidRPr="00D8452D">
              <w:t>2.</w:t>
            </w:r>
          </w:p>
        </w:tc>
        <w:tc>
          <w:tcPr>
            <w:tcW w:w="2580" w:type="dxa"/>
          </w:tcPr>
          <w:p w:rsidR="0051476E" w:rsidRPr="00D8452D" w:rsidRDefault="0051476E" w:rsidP="006F6CC7">
            <w:r w:rsidRPr="00D8452D">
              <w:rPr>
                <w:b/>
              </w:rPr>
              <w:t>2. Тематические занятия и беседы, дискуссии и диспуты как технологии внешкольной работы по истории.</w:t>
            </w:r>
          </w:p>
        </w:tc>
        <w:tc>
          <w:tcPr>
            <w:tcW w:w="988" w:type="dxa"/>
          </w:tcPr>
          <w:p w:rsidR="0051476E" w:rsidRPr="00D8452D" w:rsidRDefault="0051476E" w:rsidP="006F6CC7"/>
        </w:tc>
        <w:tc>
          <w:tcPr>
            <w:tcW w:w="1652" w:type="dxa"/>
          </w:tcPr>
          <w:p w:rsidR="0051476E" w:rsidRPr="00D8452D" w:rsidRDefault="0051476E" w:rsidP="006F6CC7">
            <w:r>
              <w:t>1</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Default="0051476E" w:rsidP="006F6CC7">
            <w:r>
              <w:t>19</w:t>
            </w:r>
          </w:p>
        </w:tc>
      </w:tr>
      <w:tr w:rsidR="0051476E" w:rsidRPr="00D8452D" w:rsidTr="006F6CC7">
        <w:trPr>
          <w:trHeight w:val="450"/>
        </w:trPr>
        <w:tc>
          <w:tcPr>
            <w:tcW w:w="556" w:type="dxa"/>
          </w:tcPr>
          <w:p w:rsidR="0051476E" w:rsidRPr="00D8452D" w:rsidRDefault="0051476E" w:rsidP="006F6CC7">
            <w:r w:rsidRPr="00D8452D">
              <w:t>3.</w:t>
            </w:r>
          </w:p>
        </w:tc>
        <w:tc>
          <w:tcPr>
            <w:tcW w:w="2580" w:type="dxa"/>
          </w:tcPr>
          <w:p w:rsidR="0051476E" w:rsidRPr="00D8452D" w:rsidRDefault="0051476E" w:rsidP="006F6CC7">
            <w:r w:rsidRPr="00D8452D">
              <w:rPr>
                <w:b/>
              </w:rPr>
              <w:t>3.Экскурсионная работа как технология внешкольной работы по истории</w:t>
            </w:r>
          </w:p>
        </w:tc>
        <w:tc>
          <w:tcPr>
            <w:tcW w:w="988" w:type="dxa"/>
          </w:tcPr>
          <w:p w:rsidR="0051476E" w:rsidRPr="00D8452D" w:rsidRDefault="0051476E" w:rsidP="006F6CC7">
            <w:r>
              <w:t>0,5</w:t>
            </w:r>
          </w:p>
        </w:tc>
        <w:tc>
          <w:tcPr>
            <w:tcW w:w="1652" w:type="dxa"/>
          </w:tcPr>
          <w:p w:rsidR="0051476E" w:rsidRPr="00D8452D" w:rsidRDefault="0051476E" w:rsidP="006F6CC7">
            <w:r>
              <w:t>2</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Default="0051476E" w:rsidP="006F6CC7">
            <w:r>
              <w:t>19</w:t>
            </w:r>
          </w:p>
        </w:tc>
      </w:tr>
      <w:tr w:rsidR="0051476E" w:rsidRPr="00D8452D" w:rsidTr="006F6CC7">
        <w:trPr>
          <w:trHeight w:val="432"/>
        </w:trPr>
        <w:tc>
          <w:tcPr>
            <w:tcW w:w="556" w:type="dxa"/>
          </w:tcPr>
          <w:p w:rsidR="0051476E" w:rsidRPr="00D8452D" w:rsidRDefault="0051476E" w:rsidP="006F6CC7">
            <w:r w:rsidRPr="00D8452D">
              <w:t>4</w:t>
            </w:r>
          </w:p>
        </w:tc>
        <w:tc>
          <w:tcPr>
            <w:tcW w:w="2580" w:type="dxa"/>
          </w:tcPr>
          <w:p w:rsidR="0051476E" w:rsidRPr="00D8452D" w:rsidRDefault="0051476E" w:rsidP="006F6CC7">
            <w:r w:rsidRPr="00D8452D">
              <w:rPr>
                <w:b/>
              </w:rPr>
              <w:t>4.Проведение государственных праздников Российской Федерации и памятных дней воинской славы России</w:t>
            </w:r>
          </w:p>
          <w:p w:rsidR="0051476E" w:rsidRPr="00D8452D" w:rsidRDefault="0051476E" w:rsidP="006F6CC7"/>
        </w:tc>
        <w:tc>
          <w:tcPr>
            <w:tcW w:w="988" w:type="dxa"/>
          </w:tcPr>
          <w:p w:rsidR="0051476E" w:rsidRPr="00D8452D" w:rsidRDefault="0051476E" w:rsidP="006F6CC7"/>
        </w:tc>
        <w:tc>
          <w:tcPr>
            <w:tcW w:w="1652" w:type="dxa"/>
          </w:tcPr>
          <w:p w:rsidR="0051476E" w:rsidRPr="00D8452D" w:rsidRDefault="0051476E" w:rsidP="006F6CC7">
            <w:r>
              <w:t>1</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Default="0051476E" w:rsidP="006F6CC7">
            <w:r>
              <w:t>19</w:t>
            </w:r>
          </w:p>
        </w:tc>
      </w:tr>
      <w:tr w:rsidR="0051476E" w:rsidRPr="00D8452D" w:rsidTr="006F6CC7">
        <w:trPr>
          <w:trHeight w:val="405"/>
        </w:trPr>
        <w:tc>
          <w:tcPr>
            <w:tcW w:w="556" w:type="dxa"/>
          </w:tcPr>
          <w:p w:rsidR="0051476E" w:rsidRPr="00D8452D" w:rsidRDefault="0051476E" w:rsidP="006F6CC7">
            <w:r w:rsidRPr="00D8452D">
              <w:t>5</w:t>
            </w:r>
          </w:p>
        </w:tc>
        <w:tc>
          <w:tcPr>
            <w:tcW w:w="2580" w:type="dxa"/>
          </w:tcPr>
          <w:p w:rsidR="0051476E" w:rsidRPr="00D8452D" w:rsidRDefault="0051476E" w:rsidP="006F6CC7">
            <w:pPr>
              <w:rPr>
                <w:b/>
              </w:rPr>
            </w:pPr>
            <w:r w:rsidRPr="00D8452D">
              <w:rPr>
                <w:b/>
              </w:rPr>
              <w:t>5.Подготовка и проведение массовых акций</w:t>
            </w:r>
          </w:p>
          <w:p w:rsidR="0051476E" w:rsidRPr="00D8452D" w:rsidRDefault="0051476E" w:rsidP="006F6CC7"/>
        </w:tc>
        <w:tc>
          <w:tcPr>
            <w:tcW w:w="988" w:type="dxa"/>
          </w:tcPr>
          <w:p w:rsidR="0051476E" w:rsidRPr="00D8452D" w:rsidRDefault="0051476E" w:rsidP="006F6CC7"/>
        </w:tc>
        <w:tc>
          <w:tcPr>
            <w:tcW w:w="1652" w:type="dxa"/>
          </w:tcPr>
          <w:p w:rsidR="0051476E" w:rsidRPr="00D8452D" w:rsidRDefault="0051476E" w:rsidP="006F6CC7">
            <w:r>
              <w:t>1</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Default="0051476E" w:rsidP="006F6CC7">
            <w:r>
              <w:t>19</w:t>
            </w:r>
          </w:p>
        </w:tc>
      </w:tr>
      <w:tr w:rsidR="0051476E" w:rsidRPr="00D8452D" w:rsidTr="006F6CC7">
        <w:trPr>
          <w:trHeight w:val="174"/>
        </w:trPr>
        <w:tc>
          <w:tcPr>
            <w:tcW w:w="556" w:type="dxa"/>
          </w:tcPr>
          <w:p w:rsidR="0051476E" w:rsidRPr="00D8452D" w:rsidRDefault="0051476E" w:rsidP="006F6CC7">
            <w:r w:rsidRPr="00D8452D">
              <w:t>6</w:t>
            </w:r>
          </w:p>
        </w:tc>
        <w:tc>
          <w:tcPr>
            <w:tcW w:w="2580" w:type="dxa"/>
          </w:tcPr>
          <w:p w:rsidR="0051476E" w:rsidRPr="00D8452D" w:rsidRDefault="0051476E" w:rsidP="006F6CC7">
            <w:pPr>
              <w:jc w:val="both"/>
              <w:rPr>
                <w:b/>
              </w:rPr>
            </w:pPr>
            <w:r w:rsidRPr="00D8452D">
              <w:rPr>
                <w:b/>
              </w:rPr>
              <w:t xml:space="preserve">6.Проектная </w:t>
            </w:r>
            <w:r w:rsidRPr="00D8452D">
              <w:rPr>
                <w:b/>
              </w:rPr>
              <w:lastRenderedPageBreak/>
              <w:t>деятельность. Проект «Наша общая Победа» как технология внеклассной работы по истории.</w:t>
            </w:r>
          </w:p>
          <w:p w:rsidR="0051476E" w:rsidRPr="00D8452D" w:rsidRDefault="0051476E" w:rsidP="006F6CC7"/>
        </w:tc>
        <w:tc>
          <w:tcPr>
            <w:tcW w:w="988" w:type="dxa"/>
          </w:tcPr>
          <w:p w:rsidR="0051476E" w:rsidRPr="00D8452D" w:rsidRDefault="0051476E" w:rsidP="006F6CC7">
            <w:r>
              <w:lastRenderedPageBreak/>
              <w:t>0,5</w:t>
            </w:r>
          </w:p>
        </w:tc>
        <w:tc>
          <w:tcPr>
            <w:tcW w:w="1652" w:type="dxa"/>
          </w:tcPr>
          <w:p w:rsidR="0051476E" w:rsidRPr="00D8452D" w:rsidRDefault="0051476E" w:rsidP="006F6CC7">
            <w:r>
              <w:t>1</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Default="0051476E" w:rsidP="006F6CC7">
            <w:r>
              <w:t>19</w:t>
            </w:r>
          </w:p>
        </w:tc>
      </w:tr>
      <w:tr w:rsidR="0051476E" w:rsidRPr="00D8452D" w:rsidTr="006F6CC7">
        <w:trPr>
          <w:trHeight w:val="225"/>
        </w:trPr>
        <w:tc>
          <w:tcPr>
            <w:tcW w:w="556" w:type="dxa"/>
          </w:tcPr>
          <w:p w:rsidR="0051476E" w:rsidRPr="00D8452D" w:rsidRDefault="0051476E" w:rsidP="006F6CC7">
            <w:r w:rsidRPr="00D8452D">
              <w:lastRenderedPageBreak/>
              <w:t>7</w:t>
            </w:r>
          </w:p>
        </w:tc>
        <w:tc>
          <w:tcPr>
            <w:tcW w:w="2580" w:type="dxa"/>
          </w:tcPr>
          <w:p w:rsidR="0051476E" w:rsidRPr="00D8452D" w:rsidRDefault="0051476E" w:rsidP="006F6CC7">
            <w:r w:rsidRPr="00D8452D">
              <w:rPr>
                <w:b/>
              </w:rPr>
              <w:t>7.Информационно-коммуникативные технологии в рамках внешкольной работы по истории.</w:t>
            </w:r>
          </w:p>
        </w:tc>
        <w:tc>
          <w:tcPr>
            <w:tcW w:w="988" w:type="dxa"/>
          </w:tcPr>
          <w:p w:rsidR="0051476E" w:rsidRPr="00D8452D" w:rsidRDefault="0051476E" w:rsidP="006F6CC7">
            <w:r>
              <w:t>0,5</w:t>
            </w:r>
          </w:p>
        </w:tc>
        <w:tc>
          <w:tcPr>
            <w:tcW w:w="1652" w:type="dxa"/>
          </w:tcPr>
          <w:p w:rsidR="0051476E" w:rsidRPr="00D8452D" w:rsidRDefault="0051476E" w:rsidP="006F6CC7">
            <w:r>
              <w:t>1</w:t>
            </w:r>
          </w:p>
        </w:tc>
        <w:tc>
          <w:tcPr>
            <w:tcW w:w="1280" w:type="dxa"/>
          </w:tcPr>
          <w:p w:rsidR="0051476E" w:rsidRPr="00D8452D" w:rsidRDefault="0051476E" w:rsidP="006F6CC7"/>
        </w:tc>
        <w:tc>
          <w:tcPr>
            <w:tcW w:w="532" w:type="dxa"/>
          </w:tcPr>
          <w:p w:rsidR="0051476E" w:rsidRPr="00D8452D" w:rsidRDefault="0051476E" w:rsidP="006F6CC7"/>
        </w:tc>
        <w:tc>
          <w:tcPr>
            <w:tcW w:w="1983" w:type="dxa"/>
          </w:tcPr>
          <w:p w:rsidR="0051476E" w:rsidRDefault="0051476E" w:rsidP="006F6CC7">
            <w:r w:rsidRPr="00680222">
              <w:t>18</w:t>
            </w:r>
          </w:p>
        </w:tc>
      </w:tr>
    </w:tbl>
    <w:p w:rsidR="0051476E" w:rsidRPr="00D8452D" w:rsidRDefault="0051476E" w:rsidP="0051476E"/>
    <w:p w:rsidR="0051476E" w:rsidRPr="00D8452D" w:rsidRDefault="0051476E" w:rsidP="0051476E">
      <w:pPr>
        <w:rPr>
          <w:b/>
        </w:rPr>
      </w:pPr>
    </w:p>
    <w:p w:rsidR="0051476E" w:rsidRPr="00D8452D" w:rsidRDefault="0051476E" w:rsidP="0051476E">
      <w:pPr>
        <w:rPr>
          <w:b/>
        </w:rPr>
      </w:pPr>
    </w:p>
    <w:p w:rsidR="0051476E" w:rsidRPr="00D8452D" w:rsidRDefault="0051476E" w:rsidP="0051476E">
      <w:pPr>
        <w:rPr>
          <w:b/>
        </w:rPr>
      </w:pPr>
    </w:p>
    <w:p w:rsidR="0051476E" w:rsidRPr="00D8452D" w:rsidRDefault="0051476E" w:rsidP="0051476E">
      <w:pPr>
        <w:rPr>
          <w:b/>
        </w:rPr>
      </w:pPr>
      <w:r>
        <w:rPr>
          <w:b/>
        </w:rPr>
        <w:t>3.2. Содержание разделов ОМ</w:t>
      </w:r>
    </w:p>
    <w:p w:rsidR="0051476E" w:rsidRPr="00D8452D" w:rsidRDefault="0051476E" w:rsidP="0051476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241"/>
        <w:gridCol w:w="2252"/>
        <w:gridCol w:w="2252"/>
        <w:gridCol w:w="2295"/>
      </w:tblGrid>
      <w:tr w:rsidR="0051476E" w:rsidRPr="00D8452D" w:rsidTr="006F6CC7">
        <w:trPr>
          <w:trHeight w:val="2085"/>
        </w:trPr>
        <w:tc>
          <w:tcPr>
            <w:tcW w:w="612" w:type="dxa"/>
          </w:tcPr>
          <w:p w:rsidR="0051476E" w:rsidRPr="00D8452D" w:rsidRDefault="0051476E" w:rsidP="006F6CC7">
            <w:r w:rsidRPr="00D8452D">
              <w:t>№ п/п</w:t>
            </w:r>
          </w:p>
        </w:tc>
        <w:tc>
          <w:tcPr>
            <w:tcW w:w="2298" w:type="dxa"/>
          </w:tcPr>
          <w:p w:rsidR="0051476E" w:rsidRPr="00D8452D" w:rsidRDefault="0051476E" w:rsidP="006F6CC7">
            <w:r w:rsidRPr="00D8452D">
              <w:t xml:space="preserve">Наименование </w:t>
            </w:r>
            <w:r>
              <w:t>раздела ОМ</w:t>
            </w:r>
          </w:p>
        </w:tc>
        <w:tc>
          <w:tcPr>
            <w:tcW w:w="2751" w:type="dxa"/>
          </w:tcPr>
          <w:p w:rsidR="0051476E" w:rsidRPr="00D8452D" w:rsidRDefault="0051476E" w:rsidP="006F6CC7">
            <w:pPr>
              <w:jc w:val="center"/>
            </w:pPr>
            <w:r w:rsidRPr="00D8452D">
              <w:t>Содержание раздела</w:t>
            </w:r>
          </w:p>
        </w:tc>
        <w:tc>
          <w:tcPr>
            <w:tcW w:w="1955" w:type="dxa"/>
          </w:tcPr>
          <w:p w:rsidR="0051476E" w:rsidRPr="00D8452D" w:rsidRDefault="0051476E" w:rsidP="006F6CC7">
            <w:pPr>
              <w:jc w:val="center"/>
            </w:pPr>
            <w:r w:rsidRPr="00D8452D">
              <w:t>Тематический план лекционных занятий</w:t>
            </w:r>
          </w:p>
        </w:tc>
        <w:tc>
          <w:tcPr>
            <w:tcW w:w="1955" w:type="dxa"/>
          </w:tcPr>
          <w:p w:rsidR="0051476E" w:rsidRPr="00D8452D" w:rsidRDefault="0051476E" w:rsidP="006F6CC7">
            <w:pPr>
              <w:jc w:val="center"/>
            </w:pPr>
            <w:r w:rsidRPr="00D8452D">
              <w:t xml:space="preserve">Тематический план практических занятий </w:t>
            </w:r>
          </w:p>
          <w:p w:rsidR="0051476E" w:rsidRPr="00D8452D" w:rsidRDefault="0051476E" w:rsidP="006F6CC7">
            <w:pPr>
              <w:jc w:val="center"/>
            </w:pPr>
          </w:p>
        </w:tc>
      </w:tr>
      <w:tr w:rsidR="0051476E" w:rsidRPr="00D8452D" w:rsidTr="006F6CC7">
        <w:trPr>
          <w:trHeight w:val="195"/>
        </w:trPr>
        <w:tc>
          <w:tcPr>
            <w:tcW w:w="612" w:type="dxa"/>
          </w:tcPr>
          <w:p w:rsidR="0051476E" w:rsidRPr="00D8452D" w:rsidRDefault="0051476E" w:rsidP="006F6CC7">
            <w:r w:rsidRPr="00D8452D">
              <w:t>1</w:t>
            </w:r>
          </w:p>
        </w:tc>
        <w:tc>
          <w:tcPr>
            <w:tcW w:w="2298" w:type="dxa"/>
          </w:tcPr>
          <w:p w:rsidR="0051476E" w:rsidRPr="00D8452D" w:rsidRDefault="0051476E" w:rsidP="006F6CC7">
            <w:r w:rsidRPr="00D8452D">
              <w:rPr>
                <w:b/>
              </w:rPr>
              <w:t>1. Понятие внешкольной работы по истории и ее актуальность на современном этапе развития российского общества</w:t>
            </w:r>
            <w:r w:rsidRPr="00D8452D">
              <w:t>.</w:t>
            </w:r>
          </w:p>
        </w:tc>
        <w:tc>
          <w:tcPr>
            <w:tcW w:w="2751" w:type="dxa"/>
          </w:tcPr>
          <w:p w:rsidR="0051476E" w:rsidRPr="00AE3C13" w:rsidRDefault="0051476E" w:rsidP="006F6CC7">
            <w:pPr>
              <w:pStyle w:val="3"/>
              <w:spacing w:before="0" w:line="240" w:lineRule="auto"/>
              <w:contextualSpacing/>
              <w:rPr>
                <w:rFonts w:ascii="Times New Roman" w:hAnsi="Times New Roman"/>
                <w:b w:val="0"/>
                <w:sz w:val="24"/>
                <w:szCs w:val="24"/>
              </w:rPr>
            </w:pPr>
            <w:r w:rsidRPr="00AE3C13">
              <w:rPr>
                <w:rFonts w:ascii="Times New Roman" w:hAnsi="Times New Roman"/>
                <w:b w:val="0"/>
                <w:sz w:val="24"/>
                <w:szCs w:val="24"/>
              </w:rPr>
              <w:t>Внеурочная, внеучебная, внеклассная или внешкольная работа по истории - составная часть учебно-воспитательного процесса, форма организации исторического образования школьников.</w:t>
            </w:r>
          </w:p>
          <w:p w:rsidR="0051476E" w:rsidRPr="003D58F6" w:rsidRDefault="0051476E" w:rsidP="006F6CC7">
            <w:pPr>
              <w:pStyle w:val="af4"/>
              <w:widowControl/>
              <w:suppressAutoHyphens/>
              <w:autoSpaceDE/>
              <w:autoSpaceDN/>
              <w:jc w:val="both"/>
              <w:rPr>
                <w:sz w:val="24"/>
                <w:szCs w:val="24"/>
                <w:lang w:val="ru-RU"/>
              </w:rPr>
            </w:pPr>
            <w:r w:rsidRPr="003D58F6">
              <w:rPr>
                <w:sz w:val="24"/>
                <w:szCs w:val="24"/>
                <w:lang w:val="ru-RU"/>
              </w:rPr>
              <w:t xml:space="preserve">Признаки, отличающие внеурочную работу от урочной: занятия историей вне рамок и требований школьного расписания, добровольный характер участия в ней школьников; относительная свобода в выборе </w:t>
            </w:r>
            <w:r w:rsidRPr="003D58F6">
              <w:rPr>
                <w:sz w:val="24"/>
                <w:szCs w:val="24"/>
                <w:lang w:val="ru-RU"/>
              </w:rPr>
              <w:lastRenderedPageBreak/>
              <w:t xml:space="preserve">содержания, источников и форм работы; активное использование образовательного пространства вне школы и игровых видов познавательной деятельности, большая самостоятельность учащихся. Существует органичная связь учебной и внеучебной работы в ценностно-целевых, содержательных и процессуальных аспектах общего гуманитарного образования школьников. Темы внеклассных мероприятий по истории формулируются в продолжение сюжетов и проблем, поднятых на уроках и на страницах школьных учебников. Современные формы внеклассной работы по новейшей истории, адекватные вызовам времени и целям гуманитарного образования, подразумевают активное, личностное участие школьников в подготовке и </w:t>
            </w:r>
            <w:r w:rsidRPr="003D58F6">
              <w:rPr>
                <w:sz w:val="24"/>
                <w:szCs w:val="24"/>
                <w:lang w:val="ru-RU"/>
              </w:rPr>
              <w:lastRenderedPageBreak/>
              <w:t>проведении мероприятий, проживание событий, в которых встречаются прошлое, настоящее и будущее.</w:t>
            </w:r>
          </w:p>
          <w:p w:rsidR="0051476E" w:rsidRPr="00D8452D" w:rsidRDefault="0051476E" w:rsidP="006F6CC7"/>
        </w:tc>
        <w:tc>
          <w:tcPr>
            <w:tcW w:w="1955" w:type="dxa"/>
          </w:tcPr>
          <w:p w:rsidR="0051476E" w:rsidRPr="00D8452D" w:rsidRDefault="0051476E" w:rsidP="006F6CC7">
            <w:r w:rsidRPr="00D8452D">
              <w:lastRenderedPageBreak/>
              <w:t xml:space="preserve">Основные определения. Историко-патриотическое просвещение и гражданское воспитание как основные содержательные направления внешкольной работы по истории. Основные принципы построения программы историко-патриотического просвещения. Цели и задачи данной программы и её актуальность в современной России. Основные формы работы по историко-патриотическому </w:t>
            </w:r>
            <w:r w:rsidRPr="00D8452D">
              <w:lastRenderedPageBreak/>
              <w:t>просвещению.</w:t>
            </w:r>
          </w:p>
        </w:tc>
        <w:tc>
          <w:tcPr>
            <w:tcW w:w="1955" w:type="dxa"/>
          </w:tcPr>
          <w:p w:rsidR="0051476E" w:rsidRPr="003D58F6" w:rsidRDefault="0051476E" w:rsidP="006F6CC7">
            <w:pPr>
              <w:pStyle w:val="af4"/>
              <w:jc w:val="both"/>
              <w:rPr>
                <w:sz w:val="24"/>
                <w:szCs w:val="24"/>
                <w:lang w:val="ru-RU"/>
              </w:rPr>
            </w:pPr>
            <w:r w:rsidRPr="003D58F6">
              <w:rPr>
                <w:sz w:val="24"/>
                <w:szCs w:val="24"/>
                <w:lang w:val="ru-RU"/>
              </w:rPr>
              <w:lastRenderedPageBreak/>
              <w:t>4.1. Особенности и ценностно-смысловые ориентиры внеклассной работы по истории.</w:t>
            </w:r>
          </w:p>
          <w:p w:rsidR="0051476E" w:rsidRPr="000E4AFE" w:rsidRDefault="0051476E" w:rsidP="006F6CC7">
            <w:r w:rsidRPr="000E4AFE">
              <w:t>4.2. Современные темы и формы внеклассной работы по истории.</w:t>
            </w:r>
          </w:p>
          <w:p w:rsidR="0051476E" w:rsidRPr="00D8452D" w:rsidRDefault="0051476E" w:rsidP="006F6CC7"/>
        </w:tc>
      </w:tr>
      <w:tr w:rsidR="0051476E" w:rsidRPr="00D8452D" w:rsidTr="006F6CC7">
        <w:trPr>
          <w:trHeight w:val="204"/>
        </w:trPr>
        <w:tc>
          <w:tcPr>
            <w:tcW w:w="612" w:type="dxa"/>
          </w:tcPr>
          <w:p w:rsidR="0051476E" w:rsidRPr="00D8452D" w:rsidRDefault="0051476E" w:rsidP="006F6CC7">
            <w:r w:rsidRPr="00D8452D">
              <w:lastRenderedPageBreak/>
              <w:t>2</w:t>
            </w:r>
          </w:p>
        </w:tc>
        <w:tc>
          <w:tcPr>
            <w:tcW w:w="2298" w:type="dxa"/>
          </w:tcPr>
          <w:p w:rsidR="0051476E" w:rsidRPr="00D8452D" w:rsidRDefault="0051476E" w:rsidP="006F6CC7">
            <w:r w:rsidRPr="00D8452D">
              <w:rPr>
                <w:b/>
              </w:rPr>
              <w:t>2. Тематические занятия и беседы, дискуссии и диспуты как технологии внешкольной работы по истории.</w:t>
            </w:r>
          </w:p>
        </w:tc>
        <w:tc>
          <w:tcPr>
            <w:tcW w:w="2751" w:type="dxa"/>
          </w:tcPr>
          <w:p w:rsidR="0051476E" w:rsidRPr="00D8452D" w:rsidRDefault="0051476E" w:rsidP="006F6CC7">
            <w:r w:rsidRPr="00D8452D">
              <w:t>Роль тематических занятий и бесед  в формировании активной жизненной позиции. Требования, предъявляемые к планированию и проведению тематических бесед и занятий. Формы проведения тематических занятий и бесед. Отбор тематики для проведения тематических бесед и занятий. Понятие дискуссии и диспута. Основные требования, предъявляемые к их проведению. Методика проведения диспутов и дискуссий.</w:t>
            </w:r>
          </w:p>
        </w:tc>
        <w:tc>
          <w:tcPr>
            <w:tcW w:w="1955" w:type="dxa"/>
          </w:tcPr>
          <w:p w:rsidR="0051476E" w:rsidRPr="00D8452D" w:rsidRDefault="0051476E" w:rsidP="006F6CC7">
            <w:r w:rsidRPr="00D8452D">
              <w:t>Роль тематических занятий и бесед  в формировании активной жизненной позиции. Требования, предъявляемые к планированию и проведению тематических бесед и занятий. Формы проведения тематических занятий и бесед. Отбор тематики для проведения тематических бесед и занятий. Понятие дискуссии и диспута. Основные требования, предъявляемые к их проведению. Методика проведения диспутов и дискуссий.</w:t>
            </w:r>
          </w:p>
        </w:tc>
        <w:tc>
          <w:tcPr>
            <w:tcW w:w="1955" w:type="dxa"/>
          </w:tcPr>
          <w:p w:rsidR="0051476E" w:rsidRDefault="0051476E" w:rsidP="006F6CC7">
            <w:r>
              <w:rPr>
                <w:b/>
              </w:rPr>
              <w:t>План:</w:t>
            </w:r>
          </w:p>
          <w:p w:rsidR="0051476E" w:rsidRPr="00A5377B" w:rsidRDefault="0051476E" w:rsidP="006F6CC7">
            <w:pPr>
              <w:pStyle w:val="ab"/>
              <w:ind w:left="0"/>
              <w:jc w:val="both"/>
            </w:pPr>
            <w:r>
              <w:t>1.</w:t>
            </w:r>
            <w:r w:rsidRPr="00A5377B">
              <w:t>Беседа – как диалоговый прием в</w:t>
            </w:r>
            <w:r>
              <w:t>о внешкольной работе по истории</w:t>
            </w:r>
            <w:r w:rsidRPr="00A5377B">
              <w:t>. Её роль, цели и задачи в воспитании граждан</w:t>
            </w:r>
            <w:r>
              <w:t>ственности</w:t>
            </w:r>
            <w:r w:rsidRPr="00A5377B">
              <w:t>.</w:t>
            </w:r>
          </w:p>
          <w:p w:rsidR="0051476E" w:rsidRPr="00A5377B" w:rsidRDefault="0051476E" w:rsidP="006F6CC7">
            <w:pPr>
              <w:pStyle w:val="ab"/>
              <w:ind w:left="0"/>
              <w:jc w:val="both"/>
            </w:pPr>
            <w:r>
              <w:t>2.</w:t>
            </w:r>
            <w:r w:rsidRPr="00A5377B">
              <w:t xml:space="preserve">Методика проведения аналитической беседы и ее целевое направление. </w:t>
            </w:r>
          </w:p>
          <w:p w:rsidR="0051476E" w:rsidRPr="00A5377B" w:rsidRDefault="0051476E" w:rsidP="006F6CC7">
            <w:pPr>
              <w:pStyle w:val="ab"/>
              <w:ind w:left="0"/>
              <w:jc w:val="both"/>
            </w:pPr>
            <w:r>
              <w:t>3.</w:t>
            </w:r>
            <w:r w:rsidRPr="00A5377B">
              <w:t>Методика приведения эвристической беседы и ее цели и задачи.</w:t>
            </w:r>
          </w:p>
          <w:p w:rsidR="0051476E" w:rsidRDefault="0051476E" w:rsidP="006F6CC7">
            <w:pPr>
              <w:pStyle w:val="ab"/>
              <w:ind w:left="0"/>
              <w:jc w:val="both"/>
            </w:pPr>
            <w:r>
              <w:t>4.</w:t>
            </w:r>
            <w:r w:rsidRPr="00A5377B">
              <w:t xml:space="preserve"> Диспут и дискуссия как один из методов воспитания гражданской позиции.</w:t>
            </w:r>
          </w:p>
          <w:p w:rsidR="0051476E" w:rsidRPr="00AE3C13" w:rsidRDefault="0051476E" w:rsidP="006F6CC7">
            <w:pPr>
              <w:pStyle w:val="ab"/>
              <w:ind w:left="0"/>
              <w:jc w:val="both"/>
            </w:pPr>
            <w:r>
              <w:t>5.</w:t>
            </w:r>
            <w:r w:rsidRPr="00A5377B">
              <w:t>Примерная тематика бесед, диспутов и дискуссий.</w:t>
            </w:r>
          </w:p>
          <w:p w:rsidR="0051476E" w:rsidRPr="00D8452D" w:rsidRDefault="0051476E" w:rsidP="006F6CC7">
            <w:pPr>
              <w:jc w:val="center"/>
            </w:pPr>
          </w:p>
        </w:tc>
      </w:tr>
      <w:tr w:rsidR="0051476E" w:rsidRPr="00D8452D" w:rsidTr="006F6CC7">
        <w:trPr>
          <w:trHeight w:val="174"/>
        </w:trPr>
        <w:tc>
          <w:tcPr>
            <w:tcW w:w="612" w:type="dxa"/>
          </w:tcPr>
          <w:p w:rsidR="0051476E" w:rsidRPr="00D8452D" w:rsidRDefault="0051476E" w:rsidP="006F6CC7">
            <w:r w:rsidRPr="00D8452D">
              <w:t>3</w:t>
            </w:r>
          </w:p>
        </w:tc>
        <w:tc>
          <w:tcPr>
            <w:tcW w:w="2298" w:type="dxa"/>
          </w:tcPr>
          <w:p w:rsidR="0051476E" w:rsidRPr="00D8452D" w:rsidRDefault="0051476E" w:rsidP="006F6CC7">
            <w:r w:rsidRPr="00D8452D">
              <w:rPr>
                <w:b/>
              </w:rPr>
              <w:t>3.Экскурсионная работа как технология внешкольной работы по истории</w:t>
            </w:r>
          </w:p>
        </w:tc>
        <w:tc>
          <w:tcPr>
            <w:tcW w:w="2751" w:type="dxa"/>
          </w:tcPr>
          <w:p w:rsidR="0051476E" w:rsidRPr="00D8452D" w:rsidRDefault="0051476E" w:rsidP="006F6CC7">
            <w:r w:rsidRPr="00D8452D">
              <w:t xml:space="preserve">Цели и задачи экскурсионной работы. Место экскурсии в историко-патриотическом просвещении и гражданском воспитании. Планирование экскурсионной работы. Требования к </w:t>
            </w:r>
            <w:r w:rsidRPr="00D8452D">
              <w:lastRenderedPageBreak/>
              <w:t>экскурсии.</w:t>
            </w:r>
            <w:r w:rsidRPr="00D8452D">
              <w:rPr>
                <w:b/>
              </w:rPr>
              <w:t xml:space="preserve"> </w:t>
            </w:r>
            <w:r w:rsidRPr="00D8452D">
              <w:t>Методика проведения экскурсии и послеэкскурсионная работа.</w:t>
            </w:r>
          </w:p>
          <w:p w:rsidR="0051476E" w:rsidRPr="00D8452D" w:rsidRDefault="0051476E" w:rsidP="006F6CC7"/>
        </w:tc>
        <w:tc>
          <w:tcPr>
            <w:tcW w:w="1955" w:type="dxa"/>
          </w:tcPr>
          <w:p w:rsidR="0051476E" w:rsidRPr="00D8452D" w:rsidRDefault="0051476E" w:rsidP="006F6CC7">
            <w:r w:rsidRPr="00D8452D">
              <w:lastRenderedPageBreak/>
              <w:t xml:space="preserve">Цели и задачи экскурсионной работы. Место экскурсии в историко-патриотическом просвещении и гражданском воспитании. Планирование экскурсионной работы. Требования к </w:t>
            </w:r>
            <w:r w:rsidRPr="00D8452D">
              <w:lastRenderedPageBreak/>
              <w:t>экскурсии.</w:t>
            </w:r>
            <w:r w:rsidRPr="00D8452D">
              <w:rPr>
                <w:b/>
              </w:rPr>
              <w:t xml:space="preserve"> </w:t>
            </w:r>
            <w:r w:rsidRPr="00D8452D">
              <w:t>Методика проведения экскурсии и послеэкскурсионная работа.</w:t>
            </w:r>
          </w:p>
          <w:p w:rsidR="0051476E" w:rsidRPr="00D8452D" w:rsidRDefault="0051476E" w:rsidP="006F6CC7"/>
        </w:tc>
        <w:tc>
          <w:tcPr>
            <w:tcW w:w="1955" w:type="dxa"/>
          </w:tcPr>
          <w:p w:rsidR="0051476E" w:rsidRPr="00554CC8" w:rsidRDefault="0051476E" w:rsidP="006F6CC7">
            <w:r>
              <w:lastRenderedPageBreak/>
              <w:t>1.</w:t>
            </w:r>
            <w:r w:rsidRPr="00554CC8">
              <w:t>Использование военно-исторического музея во внешкольной работе по истории.</w:t>
            </w:r>
          </w:p>
          <w:p w:rsidR="0051476E" w:rsidRPr="00554CC8" w:rsidRDefault="0051476E" w:rsidP="006F6CC7">
            <w:r>
              <w:t>2.</w:t>
            </w:r>
            <w:r w:rsidRPr="00554CC8">
              <w:t>Место экскурсионной работы в историко-патриотическом просвещении: цели, задачи.</w:t>
            </w:r>
          </w:p>
          <w:p w:rsidR="0051476E" w:rsidRPr="00554CC8" w:rsidRDefault="0051476E" w:rsidP="006F6CC7">
            <w:r>
              <w:t>3.</w:t>
            </w:r>
            <w:r w:rsidRPr="00554CC8">
              <w:t xml:space="preserve">Планирование </w:t>
            </w:r>
            <w:r w:rsidRPr="00554CC8">
              <w:lastRenderedPageBreak/>
              <w:t>экскурсионной работы.</w:t>
            </w:r>
          </w:p>
          <w:p w:rsidR="0051476E" w:rsidRPr="00554CC8" w:rsidRDefault="0051476E" w:rsidP="006F6CC7">
            <w:r>
              <w:t>4.</w:t>
            </w:r>
            <w:r w:rsidRPr="00554CC8">
              <w:t>Требования к проведению экскурсии</w:t>
            </w:r>
            <w:r>
              <w:t>.</w:t>
            </w:r>
          </w:p>
          <w:p w:rsidR="0051476E" w:rsidRPr="00D8452D" w:rsidRDefault="0051476E" w:rsidP="006F6CC7">
            <w:r>
              <w:t>5.</w:t>
            </w:r>
            <w:r w:rsidRPr="00554CC8">
              <w:t>Методика проведения экскурсии. Послеэкскурсионная работа.</w:t>
            </w:r>
          </w:p>
        </w:tc>
      </w:tr>
      <w:tr w:rsidR="0051476E" w:rsidRPr="00D8452D" w:rsidTr="006F6CC7">
        <w:trPr>
          <w:trHeight w:val="204"/>
        </w:trPr>
        <w:tc>
          <w:tcPr>
            <w:tcW w:w="612" w:type="dxa"/>
          </w:tcPr>
          <w:p w:rsidR="0051476E" w:rsidRPr="00D8452D" w:rsidRDefault="0051476E" w:rsidP="006F6CC7">
            <w:r w:rsidRPr="00D8452D">
              <w:lastRenderedPageBreak/>
              <w:t>4</w:t>
            </w:r>
          </w:p>
        </w:tc>
        <w:tc>
          <w:tcPr>
            <w:tcW w:w="2298" w:type="dxa"/>
          </w:tcPr>
          <w:p w:rsidR="0051476E" w:rsidRPr="00D8452D" w:rsidRDefault="0051476E" w:rsidP="006F6CC7">
            <w:r w:rsidRPr="00D8452D">
              <w:rPr>
                <w:b/>
              </w:rPr>
              <w:t>4.Проведение государственных праздников Российской Федерации и памятных дней воинской славы России</w:t>
            </w:r>
          </w:p>
          <w:p w:rsidR="0051476E" w:rsidRPr="00D8452D" w:rsidRDefault="0051476E" w:rsidP="006F6CC7"/>
        </w:tc>
        <w:tc>
          <w:tcPr>
            <w:tcW w:w="2751" w:type="dxa"/>
          </w:tcPr>
          <w:p w:rsidR="0051476E" w:rsidRPr="00D8452D" w:rsidRDefault="0051476E" w:rsidP="006F6CC7">
            <w:r w:rsidRPr="00D8452D">
              <w:t>Основные государственные дни воинской славы их даты и история возникновения. Цели, задачи и место праздников в историко-патриотическом просвещении. Методика подготовки и проведения праздников. Основные требования к проведению праздников. Цели и задачи уроков мужества и их место в историко-патриотическом просвещении. Методика проведения уроков мужества. Тематика уроков мужества</w:t>
            </w:r>
          </w:p>
        </w:tc>
        <w:tc>
          <w:tcPr>
            <w:tcW w:w="1955" w:type="dxa"/>
          </w:tcPr>
          <w:p w:rsidR="0051476E" w:rsidRPr="00D8452D" w:rsidRDefault="0051476E" w:rsidP="006F6CC7">
            <w:r w:rsidRPr="00D8452D">
              <w:t>Основные государственные дни воинской славы их даты и история возникновения. Цели, задачи и место праздников в историко-патриотическом просвещении. Методика подготовки и проведения праздников. Основные требования к проведению праздников. Цели и задачи уроков мужества и их место в историко-патриотическом просвещении. Методика проведения уроков мужества. Тематика уроков мужества</w:t>
            </w:r>
          </w:p>
        </w:tc>
        <w:tc>
          <w:tcPr>
            <w:tcW w:w="1955" w:type="dxa"/>
          </w:tcPr>
          <w:p w:rsidR="0051476E" w:rsidRPr="00554CC8" w:rsidRDefault="0051476E" w:rsidP="006F6CC7">
            <w:r>
              <w:t>1.</w:t>
            </w:r>
            <w:r w:rsidRPr="00554CC8">
              <w:t>Какие праздники официально утверждены как дни воинской славы?</w:t>
            </w:r>
          </w:p>
          <w:p w:rsidR="0051476E" w:rsidRPr="00554CC8" w:rsidRDefault="0051476E" w:rsidP="006F6CC7">
            <w:r>
              <w:t>2.</w:t>
            </w:r>
            <w:r w:rsidRPr="00554CC8">
              <w:t>Какие цели и задачи решают эти праздники в воспитании гражданина?</w:t>
            </w:r>
          </w:p>
          <w:p w:rsidR="0051476E" w:rsidRPr="00554CC8" w:rsidRDefault="0051476E" w:rsidP="006F6CC7">
            <w:pPr>
              <w:rPr>
                <w:rFonts w:ascii="Calibri" w:hAnsi="Calibri"/>
                <w:b/>
                <w:sz w:val="22"/>
                <w:szCs w:val="22"/>
              </w:rPr>
            </w:pPr>
            <w:r>
              <w:t>3.</w:t>
            </w:r>
            <w:r w:rsidRPr="00554CC8">
              <w:t>Методика подготовки и проведения праздников.</w:t>
            </w:r>
          </w:p>
          <w:p w:rsidR="0051476E" w:rsidRPr="00D8452D" w:rsidRDefault="0051476E" w:rsidP="006F6CC7">
            <w:r>
              <w:t>4.</w:t>
            </w:r>
            <w:r w:rsidRPr="00554CC8">
              <w:t>Основные требования к проведению праздников.</w:t>
            </w:r>
          </w:p>
        </w:tc>
      </w:tr>
      <w:tr w:rsidR="0051476E" w:rsidRPr="00D8452D" w:rsidTr="006F6CC7">
        <w:trPr>
          <w:trHeight w:val="210"/>
        </w:trPr>
        <w:tc>
          <w:tcPr>
            <w:tcW w:w="612" w:type="dxa"/>
          </w:tcPr>
          <w:p w:rsidR="0051476E" w:rsidRPr="00D8452D" w:rsidRDefault="0051476E" w:rsidP="006F6CC7">
            <w:r w:rsidRPr="00D8452D">
              <w:t>5</w:t>
            </w:r>
          </w:p>
        </w:tc>
        <w:tc>
          <w:tcPr>
            <w:tcW w:w="2298" w:type="dxa"/>
          </w:tcPr>
          <w:p w:rsidR="0051476E" w:rsidRPr="00D8452D" w:rsidRDefault="0051476E" w:rsidP="006F6CC7">
            <w:pPr>
              <w:rPr>
                <w:b/>
              </w:rPr>
            </w:pPr>
            <w:r w:rsidRPr="00D8452D">
              <w:rPr>
                <w:b/>
              </w:rPr>
              <w:t>5.Подготовка и проведение массовых акций</w:t>
            </w:r>
          </w:p>
          <w:p w:rsidR="0051476E" w:rsidRPr="00D8452D" w:rsidRDefault="0051476E" w:rsidP="006F6CC7"/>
        </w:tc>
        <w:tc>
          <w:tcPr>
            <w:tcW w:w="2751" w:type="dxa"/>
          </w:tcPr>
          <w:p w:rsidR="0051476E" w:rsidRPr="00D8452D" w:rsidRDefault="0051476E" w:rsidP="006F6CC7">
            <w:r w:rsidRPr="00D8452D">
              <w:t xml:space="preserve">Цели, задачи и место массовых акций во внешкольной работе. Методика проведения и основные требования к проведению массовых акций. Их общественно-политическая значимость в </w:t>
            </w:r>
            <w:r w:rsidRPr="00D8452D">
              <w:lastRenderedPageBreak/>
              <w:t>современном обществе. Формы массовых акций, предусмотренные законодательством РФ. Права и обязанности организаторов массовых акций, их участников и представителей других заинтересованных сторон.</w:t>
            </w:r>
          </w:p>
        </w:tc>
        <w:tc>
          <w:tcPr>
            <w:tcW w:w="1955" w:type="dxa"/>
          </w:tcPr>
          <w:p w:rsidR="0051476E" w:rsidRPr="00D8452D" w:rsidRDefault="0051476E" w:rsidP="006F6CC7">
            <w:r w:rsidRPr="00D8452D">
              <w:lastRenderedPageBreak/>
              <w:t xml:space="preserve">Цели, задачи и место массовых акций во внешкольной работе. Методика проведения и основные требования к проведению массовых акций. Их общественно-политическая значимость в </w:t>
            </w:r>
            <w:r w:rsidRPr="00D8452D">
              <w:lastRenderedPageBreak/>
              <w:t>современном обществе. Формы массовых акций, предусмотренные законодательством РФ. Права и обязанности организаторов массовых акций, их участников и представителей других заинтересованных сторон.</w:t>
            </w:r>
          </w:p>
        </w:tc>
        <w:tc>
          <w:tcPr>
            <w:tcW w:w="1955" w:type="dxa"/>
          </w:tcPr>
          <w:p w:rsidR="0051476E" w:rsidRDefault="0051476E" w:rsidP="006F6CC7">
            <w:pPr>
              <w:jc w:val="both"/>
            </w:pPr>
            <w:r>
              <w:lastRenderedPageBreak/>
              <w:t>1.</w:t>
            </w:r>
            <w:r w:rsidRPr="00554CC8">
              <w:t>Цели, задачи, место массовых акций</w:t>
            </w:r>
            <w:r>
              <w:t>.</w:t>
            </w:r>
          </w:p>
          <w:p w:rsidR="0051476E" w:rsidRPr="00554CC8" w:rsidRDefault="0051476E" w:rsidP="006F6CC7">
            <w:pPr>
              <w:jc w:val="both"/>
            </w:pPr>
            <w:r>
              <w:t>2.</w:t>
            </w:r>
            <w:r w:rsidRPr="00554CC8">
              <w:t>Методика проведения и основные требования к проведению.</w:t>
            </w:r>
          </w:p>
          <w:p w:rsidR="0051476E" w:rsidRPr="00554CC8" w:rsidRDefault="0051476E" w:rsidP="006F6CC7">
            <w:pPr>
              <w:jc w:val="both"/>
              <w:rPr>
                <w:rFonts w:ascii="Calibri" w:hAnsi="Calibri"/>
                <w:b/>
                <w:sz w:val="22"/>
                <w:szCs w:val="22"/>
              </w:rPr>
            </w:pPr>
            <w:r>
              <w:t>3.</w:t>
            </w:r>
            <w:r w:rsidRPr="00554CC8">
              <w:t>Виды публичных (массовых) акций.</w:t>
            </w:r>
          </w:p>
          <w:p w:rsidR="0051476E" w:rsidRPr="00D8452D" w:rsidRDefault="0051476E" w:rsidP="006F6CC7">
            <w:r w:rsidRPr="00554CC8">
              <w:t xml:space="preserve">Общественно-политическое значение </w:t>
            </w:r>
            <w:r w:rsidRPr="00554CC8">
              <w:lastRenderedPageBreak/>
              <w:t>публичных акций в современном обществе.</w:t>
            </w:r>
          </w:p>
        </w:tc>
      </w:tr>
      <w:tr w:rsidR="0051476E" w:rsidRPr="00D8452D" w:rsidTr="006F6CC7">
        <w:trPr>
          <w:trHeight w:val="204"/>
        </w:trPr>
        <w:tc>
          <w:tcPr>
            <w:tcW w:w="612" w:type="dxa"/>
          </w:tcPr>
          <w:p w:rsidR="0051476E" w:rsidRPr="00D8452D" w:rsidRDefault="0051476E" w:rsidP="006F6CC7">
            <w:r w:rsidRPr="00D8452D">
              <w:lastRenderedPageBreak/>
              <w:t>6</w:t>
            </w:r>
          </w:p>
        </w:tc>
        <w:tc>
          <w:tcPr>
            <w:tcW w:w="2298" w:type="dxa"/>
          </w:tcPr>
          <w:p w:rsidR="0051476E" w:rsidRPr="00D8452D" w:rsidRDefault="0051476E" w:rsidP="006F6CC7">
            <w:pPr>
              <w:jc w:val="both"/>
              <w:rPr>
                <w:b/>
              </w:rPr>
            </w:pPr>
            <w:r w:rsidRPr="00D8452D">
              <w:rPr>
                <w:b/>
              </w:rPr>
              <w:t>6.Проектная деятельность. Проект «Наша общая Победа» как технология внеклассной работы по истории.</w:t>
            </w:r>
          </w:p>
          <w:p w:rsidR="0051476E" w:rsidRPr="00D8452D" w:rsidRDefault="0051476E" w:rsidP="006F6CC7"/>
        </w:tc>
        <w:tc>
          <w:tcPr>
            <w:tcW w:w="2751" w:type="dxa"/>
          </w:tcPr>
          <w:p w:rsidR="0051476E" w:rsidRPr="00D8452D" w:rsidRDefault="0051476E" w:rsidP="006F6CC7">
            <w:r w:rsidRPr="00D8452D">
              <w:t>Технология проектной работы и ее возможности для реализации задач историко-патриотического просвещения молодежи. Понятие проекта. Цель, задачи проектной работы. Классификация проектной деятельности. Этапы работы над проектом. Виды выхода проекта. Оценка проектной деятельности. Проект «Наша общая Победа» как пример использования данной технологии для историко-патриотического просвещения и гражданского воспитания.</w:t>
            </w:r>
          </w:p>
        </w:tc>
        <w:tc>
          <w:tcPr>
            <w:tcW w:w="1955" w:type="dxa"/>
          </w:tcPr>
          <w:p w:rsidR="0051476E" w:rsidRPr="00D8452D" w:rsidRDefault="0051476E" w:rsidP="006F6CC7">
            <w:r w:rsidRPr="00D8452D">
              <w:t>Технология проектной работы и ее возможности для реализации задач историко-патриотического просвещения молодежи. Понятие проекта. Цель, задачи проектной работы. Классификация проектной деятельности. Этапы работы над проектом. Виды выхода проекта. Оценка проектной деятельности. Проект «Наша общая Победа» как пример использования данной технологии для историко-патриотического просвещения и гражданского воспитания.</w:t>
            </w:r>
          </w:p>
        </w:tc>
        <w:tc>
          <w:tcPr>
            <w:tcW w:w="1955" w:type="dxa"/>
          </w:tcPr>
          <w:p w:rsidR="0051476E" w:rsidRPr="00A5377B" w:rsidRDefault="0051476E" w:rsidP="006F6CC7">
            <w:r>
              <w:t>1.</w:t>
            </w:r>
            <w:r w:rsidRPr="00A5377B">
              <w:t>Понятие проекта.</w:t>
            </w:r>
          </w:p>
          <w:p w:rsidR="0051476E" w:rsidRPr="00A5377B" w:rsidRDefault="0051476E" w:rsidP="006F6CC7">
            <w:r>
              <w:t>2.</w:t>
            </w:r>
            <w:r w:rsidRPr="00A5377B">
              <w:t>Цель, задачи проектной работы</w:t>
            </w:r>
          </w:p>
          <w:p w:rsidR="0051476E" w:rsidRPr="00A5377B" w:rsidRDefault="0051476E" w:rsidP="006F6CC7">
            <w:r>
              <w:t>3.</w:t>
            </w:r>
            <w:r w:rsidRPr="00A5377B">
              <w:t>Классификация проектной деятельности.</w:t>
            </w:r>
          </w:p>
          <w:p w:rsidR="0051476E" w:rsidRPr="00A5377B" w:rsidRDefault="0051476E" w:rsidP="006F6CC7">
            <w:r>
              <w:t>4.</w:t>
            </w:r>
            <w:r w:rsidRPr="00A5377B">
              <w:t>Этапы работы над проектом</w:t>
            </w:r>
          </w:p>
          <w:p w:rsidR="0051476E" w:rsidRPr="001424C0" w:rsidRDefault="0051476E" w:rsidP="006F6CC7">
            <w:pPr>
              <w:rPr>
                <w:b/>
              </w:rPr>
            </w:pPr>
            <w:r>
              <w:t>5.</w:t>
            </w:r>
            <w:r w:rsidRPr="00A5377B">
              <w:t>Виды выхода проекта</w:t>
            </w:r>
            <w:r>
              <w:t>.</w:t>
            </w:r>
          </w:p>
          <w:p w:rsidR="0051476E" w:rsidRPr="00D8452D" w:rsidRDefault="0051476E" w:rsidP="006F6CC7">
            <w:r>
              <w:t>6.</w:t>
            </w:r>
            <w:r w:rsidRPr="00A5377B">
              <w:t>Оценка проектной деятельности.</w:t>
            </w:r>
          </w:p>
        </w:tc>
      </w:tr>
      <w:tr w:rsidR="0051476E" w:rsidRPr="00D8452D" w:rsidTr="006F6CC7">
        <w:trPr>
          <w:trHeight w:val="408"/>
        </w:trPr>
        <w:tc>
          <w:tcPr>
            <w:tcW w:w="612" w:type="dxa"/>
          </w:tcPr>
          <w:p w:rsidR="0051476E" w:rsidRPr="00D8452D" w:rsidRDefault="0051476E" w:rsidP="006F6CC7">
            <w:r w:rsidRPr="00D8452D">
              <w:t>7</w:t>
            </w:r>
          </w:p>
        </w:tc>
        <w:tc>
          <w:tcPr>
            <w:tcW w:w="2298" w:type="dxa"/>
          </w:tcPr>
          <w:p w:rsidR="0051476E" w:rsidRPr="00D8452D" w:rsidRDefault="0051476E" w:rsidP="006F6CC7">
            <w:r w:rsidRPr="00D8452D">
              <w:rPr>
                <w:b/>
              </w:rPr>
              <w:t>7.Информационно-коммуникативные технологии в рамках внешкольной работы по истории.</w:t>
            </w:r>
          </w:p>
        </w:tc>
        <w:tc>
          <w:tcPr>
            <w:tcW w:w="2751" w:type="dxa"/>
          </w:tcPr>
          <w:p w:rsidR="0051476E" w:rsidRPr="00D8452D" w:rsidRDefault="0051476E" w:rsidP="006F6CC7">
            <w:r w:rsidRPr="00D8452D">
              <w:t xml:space="preserve">Информационные ресурсы интернета. Дистанционная форма обучения. Интернет средство внешкольной работы по истории. Понятие медиаобразования. </w:t>
            </w:r>
            <w:r w:rsidRPr="00D8452D">
              <w:lastRenderedPageBreak/>
              <w:t>Медиаобразование как комплекс умений. Возможности интернет-ресурсов для организации внешкольной работы по истории. Источники информации в интернете. Приемы работы с информационными сообщениями.</w:t>
            </w:r>
          </w:p>
        </w:tc>
        <w:tc>
          <w:tcPr>
            <w:tcW w:w="1955" w:type="dxa"/>
          </w:tcPr>
          <w:p w:rsidR="0051476E" w:rsidRPr="00D8452D" w:rsidRDefault="0051476E" w:rsidP="006F6CC7">
            <w:r w:rsidRPr="00D8452D">
              <w:lastRenderedPageBreak/>
              <w:t xml:space="preserve">Информационные ресурсы интернета. Дистанционная форма обучения. Интернет средство внешкольной работы по истории. Понятие медиаобразования. </w:t>
            </w:r>
            <w:r w:rsidRPr="00D8452D">
              <w:lastRenderedPageBreak/>
              <w:t>Медиаобразование как комплекс умений. Возможности интернет-ресурсов для организации внешкольной работы по истории. Источники информации в интернете. Приемы работы с информационными сообщениями.</w:t>
            </w:r>
          </w:p>
        </w:tc>
        <w:tc>
          <w:tcPr>
            <w:tcW w:w="1955" w:type="dxa"/>
          </w:tcPr>
          <w:p w:rsidR="0051476E" w:rsidRPr="00A5377B" w:rsidRDefault="0051476E" w:rsidP="006F6CC7">
            <w:r>
              <w:lastRenderedPageBreak/>
              <w:t>1.</w:t>
            </w:r>
            <w:r w:rsidRPr="00A5377B">
              <w:t>Цели и задачи</w:t>
            </w:r>
            <w:r>
              <w:t xml:space="preserve"> ИКТ во внешкольной работе по истории</w:t>
            </w:r>
          </w:p>
          <w:p w:rsidR="0051476E" w:rsidRPr="00A5377B" w:rsidRDefault="0051476E" w:rsidP="006F6CC7">
            <w:r>
              <w:t>2.</w:t>
            </w:r>
            <w:r w:rsidRPr="00A5377B">
              <w:t>Основные требования, предъявляемые к отбору ИКТ</w:t>
            </w:r>
          </w:p>
          <w:p w:rsidR="0051476E" w:rsidRPr="00A5377B" w:rsidRDefault="0051476E" w:rsidP="006F6CC7">
            <w:r>
              <w:t>3.</w:t>
            </w:r>
            <w:r w:rsidRPr="00A5377B">
              <w:t xml:space="preserve">Основные </w:t>
            </w:r>
            <w:r w:rsidRPr="00A5377B">
              <w:lastRenderedPageBreak/>
              <w:t>требования, предъявляемые к отбору интернет ресурсов для работы</w:t>
            </w:r>
          </w:p>
          <w:p w:rsidR="0051476E" w:rsidRPr="001424C0" w:rsidRDefault="0051476E" w:rsidP="006F6CC7">
            <w:pPr>
              <w:rPr>
                <w:b/>
              </w:rPr>
            </w:pPr>
            <w:r>
              <w:t>4.</w:t>
            </w:r>
            <w:r w:rsidRPr="00A5377B">
              <w:t>Методика работы с интернет ресурсами.</w:t>
            </w:r>
          </w:p>
          <w:p w:rsidR="0051476E" w:rsidRPr="001424C0" w:rsidRDefault="0051476E" w:rsidP="006F6CC7">
            <w:pPr>
              <w:rPr>
                <w:b/>
              </w:rPr>
            </w:pPr>
            <w:r>
              <w:t>5.</w:t>
            </w:r>
            <w:r w:rsidRPr="00A5377B">
              <w:t>Значение примен</w:t>
            </w:r>
            <w:r>
              <w:t>ен</w:t>
            </w:r>
            <w:r w:rsidRPr="00A5377B">
              <w:t xml:space="preserve">ия интернет ресурсов </w:t>
            </w:r>
            <w:r>
              <w:t>в ходе организации внешкольной работы</w:t>
            </w:r>
          </w:p>
          <w:p w:rsidR="0051476E" w:rsidRPr="00D8452D" w:rsidRDefault="0051476E" w:rsidP="006F6CC7"/>
        </w:tc>
      </w:tr>
    </w:tbl>
    <w:p w:rsidR="0051476E" w:rsidRPr="00D8452D" w:rsidRDefault="0051476E" w:rsidP="0051476E"/>
    <w:p w:rsidR="0051476E" w:rsidRPr="00D8452D" w:rsidRDefault="0051476E" w:rsidP="0051476E"/>
    <w:p w:rsidR="0051476E" w:rsidRPr="00D8452D" w:rsidRDefault="0051476E" w:rsidP="0051476E">
      <w:pPr>
        <w:jc w:val="center"/>
        <w:rPr>
          <w:b/>
        </w:rPr>
      </w:pPr>
      <w:r w:rsidRPr="00D8452D">
        <w:rPr>
          <w:b/>
        </w:rPr>
        <w:t>Основные понятия</w:t>
      </w:r>
    </w:p>
    <w:p w:rsidR="0051476E" w:rsidRPr="00D8452D" w:rsidRDefault="0051476E" w:rsidP="0051476E">
      <w:pPr>
        <w:ind w:firstLine="708"/>
        <w:jc w:val="both"/>
      </w:pPr>
      <w:r w:rsidRPr="00D8452D">
        <w:t>Взаимодействие педагогическое,  стратегии преподавания, коммуникация, формы внеклассной работы, аудиторные и внеаудиторные формы, индивидуальные формы, групповые формы, командные формы, методические приемы, гражданское воспитание, дискуссия, диспут, критическое мышление, лекция, мозговой штурм, мотивация, рефлексивность, рефлексия, госстандарт</w:t>
      </w:r>
    </w:p>
    <w:p w:rsidR="0051476E" w:rsidRPr="00D8452D" w:rsidRDefault="0051476E" w:rsidP="0051476E"/>
    <w:p w:rsidR="0051476E" w:rsidRPr="00D8452D" w:rsidRDefault="0051476E" w:rsidP="0051476E"/>
    <w:p w:rsidR="0051476E" w:rsidRPr="00D8452D" w:rsidRDefault="0051476E" w:rsidP="0051476E"/>
    <w:p w:rsidR="0051476E" w:rsidRPr="00D8452D" w:rsidRDefault="0051476E" w:rsidP="0051476E">
      <w:pPr>
        <w:numPr>
          <w:ilvl w:val="0"/>
          <w:numId w:val="1"/>
        </w:numPr>
        <w:jc w:val="center"/>
        <w:rPr>
          <w:b/>
        </w:rPr>
      </w:pPr>
      <w:r w:rsidRPr="00D8452D">
        <w:rPr>
          <w:b/>
        </w:rPr>
        <w:t xml:space="preserve">Календарно-тематический план </w:t>
      </w:r>
    </w:p>
    <w:p w:rsidR="0051476E" w:rsidRPr="00D8452D" w:rsidRDefault="0051476E" w:rsidP="0051476E">
      <w:pPr>
        <w:jc w:val="center"/>
      </w:pPr>
    </w:p>
    <w:p w:rsidR="0051476E" w:rsidRPr="00D8452D" w:rsidRDefault="0051476E" w:rsidP="0051476E">
      <w:pPr>
        <w:ind w:right="150" w:firstLine="720"/>
      </w:pPr>
      <w:r w:rsidRPr="00D8452D">
        <w:t xml:space="preserve">                   Факультет ИСТОРИЧЕСКИЙ</w:t>
      </w:r>
    </w:p>
    <w:p w:rsidR="0051476E" w:rsidRPr="00D8452D" w:rsidRDefault="0051476E" w:rsidP="0051476E">
      <w:pPr>
        <w:ind w:right="150"/>
      </w:pPr>
      <w:r w:rsidRPr="00D8452D">
        <w:t xml:space="preserve">   Календарно-тематическое планирование по дисциплине/ модулю  </w:t>
      </w:r>
      <w:r w:rsidRPr="00D8452D">
        <w:rPr>
          <w:b/>
          <w:bCs/>
        </w:rPr>
        <w:t>«</w:t>
      </w:r>
      <w:r>
        <w:rPr>
          <w:b/>
          <w:bCs/>
        </w:rPr>
        <w:t>Теория и м</w:t>
      </w:r>
      <w:r w:rsidRPr="00D8452D">
        <w:rPr>
          <w:b/>
          <w:bCs/>
        </w:rPr>
        <w:t>етодика внешкольной работы»</w:t>
      </w:r>
    </w:p>
    <w:p w:rsidR="0051476E" w:rsidRPr="00D8452D" w:rsidRDefault="0051476E" w:rsidP="0051476E">
      <w:pPr>
        <w:ind w:right="150" w:firstLine="720"/>
      </w:pPr>
      <w:r w:rsidRPr="00D8452D">
        <w:t xml:space="preserve">Форма обучения  </w:t>
      </w:r>
      <w:r w:rsidRPr="00D8452D">
        <w:rPr>
          <w:b/>
        </w:rPr>
        <w:t>очная</w:t>
      </w:r>
    </w:p>
    <w:p w:rsidR="0051476E" w:rsidRPr="00D8452D" w:rsidRDefault="0051476E" w:rsidP="0051476E">
      <w:pPr>
        <w:ind w:right="150" w:firstLine="720"/>
      </w:pPr>
      <w:r w:rsidRPr="00D8452D">
        <w:t>Курс  3</w:t>
      </w:r>
    </w:p>
    <w:p w:rsidR="0051476E" w:rsidRPr="00D8452D" w:rsidRDefault="0051476E" w:rsidP="0051476E">
      <w:pPr>
        <w:ind w:right="150" w:firstLine="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160"/>
        <w:gridCol w:w="1281"/>
        <w:gridCol w:w="900"/>
        <w:gridCol w:w="699"/>
        <w:gridCol w:w="849"/>
        <w:gridCol w:w="951"/>
        <w:gridCol w:w="1748"/>
      </w:tblGrid>
      <w:tr w:rsidR="0051476E" w:rsidRPr="00D8452D" w:rsidTr="006F6CC7">
        <w:trPr>
          <w:cantSplit/>
          <w:trHeight w:val="1134"/>
        </w:trPr>
        <w:tc>
          <w:tcPr>
            <w:tcW w:w="1188"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направление</w:t>
            </w:r>
          </w:p>
        </w:tc>
        <w:tc>
          <w:tcPr>
            <w:tcW w:w="2160" w:type="dxa"/>
          </w:tcPr>
          <w:p w:rsidR="0051476E" w:rsidRPr="003D58F6" w:rsidRDefault="0051476E" w:rsidP="006F6CC7">
            <w:pPr>
              <w:pStyle w:val="23"/>
              <w:spacing w:after="0" w:line="240" w:lineRule="auto"/>
              <w:ind w:left="0" w:firstLine="0"/>
              <w:jc w:val="left"/>
              <w:rPr>
                <w:bCs/>
                <w:lang w:val="ru-RU"/>
              </w:rPr>
            </w:pPr>
            <w:r w:rsidRPr="003D58F6">
              <w:rPr>
                <w:bCs/>
                <w:lang w:val="ru-RU"/>
              </w:rPr>
              <w:t>Наименования разделов</w:t>
            </w:r>
          </w:p>
        </w:tc>
        <w:tc>
          <w:tcPr>
            <w:tcW w:w="1281"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Всего часов</w:t>
            </w:r>
          </w:p>
        </w:tc>
        <w:tc>
          <w:tcPr>
            <w:tcW w:w="900"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лекции</w:t>
            </w:r>
          </w:p>
        </w:tc>
        <w:tc>
          <w:tcPr>
            <w:tcW w:w="699"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практические</w:t>
            </w:r>
          </w:p>
        </w:tc>
        <w:tc>
          <w:tcPr>
            <w:tcW w:w="849"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лабораторные</w:t>
            </w:r>
          </w:p>
        </w:tc>
        <w:tc>
          <w:tcPr>
            <w:tcW w:w="951"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Самостоятельная работа</w:t>
            </w:r>
          </w:p>
        </w:tc>
        <w:tc>
          <w:tcPr>
            <w:tcW w:w="1748"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Календарные сроки выполнения</w:t>
            </w:r>
          </w:p>
        </w:tc>
      </w:tr>
      <w:tr w:rsidR="0051476E" w:rsidRPr="00D8452D" w:rsidTr="006F6CC7">
        <w:tc>
          <w:tcPr>
            <w:tcW w:w="1188" w:type="dxa"/>
            <w:vMerge w:val="restart"/>
            <w:textDirection w:val="btLr"/>
          </w:tcPr>
          <w:p w:rsidR="0051476E" w:rsidRPr="003D58F6" w:rsidRDefault="0051476E" w:rsidP="006F6CC7">
            <w:pPr>
              <w:pStyle w:val="23"/>
              <w:spacing w:after="0" w:line="240" w:lineRule="auto"/>
              <w:ind w:left="113" w:right="113" w:firstLine="0"/>
              <w:jc w:val="center"/>
              <w:rPr>
                <w:bCs/>
                <w:lang w:val="ru-RU"/>
              </w:rPr>
            </w:pPr>
            <w:r w:rsidRPr="003D58F6">
              <w:rPr>
                <w:bCs/>
                <w:lang w:val="ru-RU"/>
              </w:rPr>
              <w:t>Педагогическое образование</w:t>
            </w:r>
          </w:p>
        </w:tc>
        <w:tc>
          <w:tcPr>
            <w:tcW w:w="2160" w:type="dxa"/>
          </w:tcPr>
          <w:p w:rsidR="0051476E" w:rsidRPr="00D8452D" w:rsidRDefault="0051476E" w:rsidP="006F6CC7">
            <w:r w:rsidRPr="00D8452D">
              <w:rPr>
                <w:b/>
              </w:rPr>
              <w:t>1. Понятие внешкольной работы по истории и ее актуальность на современном этапе развития российского общества</w:t>
            </w:r>
            <w:r w:rsidRPr="00D8452D">
              <w:t>.</w:t>
            </w:r>
          </w:p>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15</w:t>
            </w:r>
          </w:p>
        </w:tc>
        <w:tc>
          <w:tcPr>
            <w:tcW w:w="900" w:type="dxa"/>
          </w:tcPr>
          <w:p w:rsidR="0051476E" w:rsidRPr="003D58F6" w:rsidRDefault="0051476E" w:rsidP="006F6CC7">
            <w:pPr>
              <w:pStyle w:val="23"/>
              <w:spacing w:after="0" w:line="240" w:lineRule="auto"/>
              <w:ind w:left="0" w:firstLine="0"/>
              <w:jc w:val="left"/>
              <w:rPr>
                <w:bCs/>
                <w:lang w:val="ru-RU"/>
              </w:rPr>
            </w:pPr>
            <w:r w:rsidRPr="003D58F6">
              <w:rPr>
                <w:bCs/>
                <w:lang w:val="ru-RU"/>
              </w:rPr>
              <w:t>5</w:t>
            </w:r>
          </w:p>
        </w:tc>
        <w:tc>
          <w:tcPr>
            <w:tcW w:w="699" w:type="dxa"/>
          </w:tcPr>
          <w:p w:rsidR="0051476E" w:rsidRDefault="0051476E" w:rsidP="006F6CC7">
            <w:r w:rsidRPr="00050B95">
              <w:rPr>
                <w:bCs/>
              </w:rPr>
              <w:t>5</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Default="0051476E" w:rsidP="006F6CC7">
            <w:r w:rsidRPr="004D6BB6">
              <w:rPr>
                <w:bCs/>
              </w:rPr>
              <w:t>5</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r w:rsidR="0051476E" w:rsidRPr="00D8452D" w:rsidTr="006F6CC7">
        <w:trPr>
          <w:trHeight w:val="327"/>
        </w:trPr>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r w:rsidRPr="00D8452D">
              <w:rPr>
                <w:b/>
              </w:rPr>
              <w:t xml:space="preserve">2. Тематические занятия и беседы, дискуссии и диспуты как технологии </w:t>
            </w:r>
            <w:r w:rsidRPr="00D8452D">
              <w:rPr>
                <w:b/>
              </w:rPr>
              <w:lastRenderedPageBreak/>
              <w:t>внешкольной работы по истории.</w:t>
            </w:r>
          </w:p>
        </w:tc>
        <w:tc>
          <w:tcPr>
            <w:tcW w:w="1281" w:type="dxa"/>
          </w:tcPr>
          <w:p w:rsidR="0051476E" w:rsidRDefault="0051476E" w:rsidP="006F6CC7">
            <w:r w:rsidRPr="00F60DA3">
              <w:rPr>
                <w:bCs/>
              </w:rPr>
              <w:lastRenderedPageBreak/>
              <w:t>15</w:t>
            </w:r>
          </w:p>
        </w:tc>
        <w:tc>
          <w:tcPr>
            <w:tcW w:w="900" w:type="dxa"/>
          </w:tcPr>
          <w:p w:rsidR="0051476E" w:rsidRDefault="0051476E" w:rsidP="006F6CC7">
            <w:r w:rsidRPr="00FE05C5">
              <w:rPr>
                <w:bCs/>
              </w:rPr>
              <w:t>5</w:t>
            </w:r>
          </w:p>
        </w:tc>
        <w:tc>
          <w:tcPr>
            <w:tcW w:w="699" w:type="dxa"/>
          </w:tcPr>
          <w:p w:rsidR="0051476E" w:rsidRDefault="0051476E" w:rsidP="006F6CC7">
            <w:r w:rsidRPr="00050B95">
              <w:rPr>
                <w:bCs/>
              </w:rPr>
              <w:t>5</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Default="0051476E" w:rsidP="006F6CC7">
            <w:r w:rsidRPr="004D6BB6">
              <w:rPr>
                <w:bCs/>
              </w:rPr>
              <w:t>5</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r w:rsidR="0051476E" w:rsidRPr="00D8452D" w:rsidTr="006F6CC7">
        <w:trPr>
          <w:trHeight w:val="330"/>
        </w:trPr>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r w:rsidRPr="00D8452D">
              <w:rPr>
                <w:b/>
              </w:rPr>
              <w:t>3.Экскурсионная работа как технология внешкольной работы по истории</w:t>
            </w:r>
          </w:p>
        </w:tc>
        <w:tc>
          <w:tcPr>
            <w:tcW w:w="1281" w:type="dxa"/>
          </w:tcPr>
          <w:p w:rsidR="0051476E" w:rsidRDefault="0051476E" w:rsidP="006F6CC7">
            <w:r w:rsidRPr="00F60DA3">
              <w:rPr>
                <w:bCs/>
              </w:rPr>
              <w:t>15</w:t>
            </w:r>
          </w:p>
        </w:tc>
        <w:tc>
          <w:tcPr>
            <w:tcW w:w="900" w:type="dxa"/>
          </w:tcPr>
          <w:p w:rsidR="0051476E" w:rsidRDefault="0051476E" w:rsidP="006F6CC7">
            <w:r w:rsidRPr="00FE05C5">
              <w:rPr>
                <w:bCs/>
              </w:rPr>
              <w:t>5</w:t>
            </w:r>
          </w:p>
        </w:tc>
        <w:tc>
          <w:tcPr>
            <w:tcW w:w="699" w:type="dxa"/>
          </w:tcPr>
          <w:p w:rsidR="0051476E" w:rsidRDefault="0051476E" w:rsidP="006F6CC7">
            <w:r w:rsidRPr="00050B95">
              <w:rPr>
                <w:bCs/>
              </w:rPr>
              <w:t>5</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Default="0051476E" w:rsidP="006F6CC7">
            <w:r w:rsidRPr="004D6BB6">
              <w:rPr>
                <w:bCs/>
              </w:rPr>
              <w:t>5</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r w:rsidR="0051476E" w:rsidRPr="00D8452D" w:rsidTr="006F6CC7">
        <w:trPr>
          <w:trHeight w:val="315"/>
        </w:trPr>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r w:rsidRPr="00D8452D">
              <w:rPr>
                <w:b/>
              </w:rPr>
              <w:t>4.Проведение государственных праздников Российской Федерации и памятных дней воинской славы России</w:t>
            </w:r>
          </w:p>
          <w:p w:rsidR="0051476E" w:rsidRPr="00D8452D" w:rsidRDefault="0051476E" w:rsidP="006F6CC7"/>
        </w:tc>
        <w:tc>
          <w:tcPr>
            <w:tcW w:w="1281" w:type="dxa"/>
          </w:tcPr>
          <w:p w:rsidR="0051476E" w:rsidRDefault="0051476E" w:rsidP="006F6CC7">
            <w:r w:rsidRPr="00F60DA3">
              <w:rPr>
                <w:bCs/>
              </w:rPr>
              <w:t>15</w:t>
            </w:r>
          </w:p>
        </w:tc>
        <w:tc>
          <w:tcPr>
            <w:tcW w:w="900" w:type="dxa"/>
          </w:tcPr>
          <w:p w:rsidR="0051476E" w:rsidRDefault="0051476E" w:rsidP="006F6CC7">
            <w:r w:rsidRPr="00FE05C5">
              <w:rPr>
                <w:bCs/>
              </w:rPr>
              <w:t>5</w:t>
            </w:r>
          </w:p>
        </w:tc>
        <w:tc>
          <w:tcPr>
            <w:tcW w:w="699" w:type="dxa"/>
          </w:tcPr>
          <w:p w:rsidR="0051476E" w:rsidRDefault="0051476E" w:rsidP="006F6CC7">
            <w:r w:rsidRPr="00050B95">
              <w:rPr>
                <w:bCs/>
              </w:rPr>
              <w:t>5</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Default="0051476E" w:rsidP="006F6CC7">
            <w:r w:rsidRPr="004D6BB6">
              <w:rPr>
                <w:bCs/>
              </w:rPr>
              <w:t>5</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r w:rsidR="0051476E" w:rsidRPr="00D8452D" w:rsidTr="006F6CC7">
        <w:trPr>
          <w:trHeight w:val="345"/>
        </w:trPr>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pPr>
              <w:rPr>
                <w:b/>
              </w:rPr>
            </w:pPr>
            <w:r w:rsidRPr="00D8452D">
              <w:rPr>
                <w:b/>
              </w:rPr>
              <w:t>5.Подготовка и проведение массовых акций</w:t>
            </w:r>
          </w:p>
          <w:p w:rsidR="0051476E" w:rsidRPr="00D8452D" w:rsidRDefault="0051476E" w:rsidP="006F6CC7"/>
        </w:tc>
        <w:tc>
          <w:tcPr>
            <w:tcW w:w="1281" w:type="dxa"/>
          </w:tcPr>
          <w:p w:rsidR="0051476E" w:rsidRDefault="0051476E" w:rsidP="006F6CC7">
            <w:r w:rsidRPr="00F60DA3">
              <w:rPr>
                <w:bCs/>
              </w:rPr>
              <w:t>15</w:t>
            </w:r>
          </w:p>
        </w:tc>
        <w:tc>
          <w:tcPr>
            <w:tcW w:w="900" w:type="dxa"/>
          </w:tcPr>
          <w:p w:rsidR="0051476E" w:rsidRDefault="0051476E" w:rsidP="006F6CC7">
            <w:r w:rsidRPr="00FE05C5">
              <w:rPr>
                <w:bCs/>
              </w:rPr>
              <w:t>5</w:t>
            </w:r>
          </w:p>
        </w:tc>
        <w:tc>
          <w:tcPr>
            <w:tcW w:w="699" w:type="dxa"/>
          </w:tcPr>
          <w:p w:rsidR="0051476E" w:rsidRDefault="0051476E" w:rsidP="006F6CC7">
            <w:r w:rsidRPr="00050B95">
              <w:rPr>
                <w:bCs/>
              </w:rPr>
              <w:t>5</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Default="0051476E" w:rsidP="006F6CC7">
            <w:r w:rsidRPr="004D6BB6">
              <w:rPr>
                <w:bCs/>
              </w:rPr>
              <w:t>5</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r w:rsidR="0051476E" w:rsidRPr="00D8452D" w:rsidTr="006F6CC7">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pPr>
              <w:jc w:val="both"/>
              <w:rPr>
                <w:b/>
              </w:rPr>
            </w:pPr>
            <w:r w:rsidRPr="00D8452D">
              <w:rPr>
                <w:b/>
              </w:rPr>
              <w:t>6.Проектная деятельность. Проект «Наша общая Победа» как технология внеклассной работы по истории.</w:t>
            </w:r>
          </w:p>
          <w:p w:rsidR="0051476E" w:rsidRPr="00D8452D" w:rsidRDefault="0051476E" w:rsidP="006F6CC7"/>
        </w:tc>
        <w:tc>
          <w:tcPr>
            <w:tcW w:w="1281" w:type="dxa"/>
          </w:tcPr>
          <w:p w:rsidR="0051476E" w:rsidRDefault="0051476E" w:rsidP="006F6CC7">
            <w:r w:rsidRPr="00F60DA3">
              <w:rPr>
                <w:bCs/>
              </w:rPr>
              <w:t>15</w:t>
            </w:r>
          </w:p>
        </w:tc>
        <w:tc>
          <w:tcPr>
            <w:tcW w:w="900" w:type="dxa"/>
          </w:tcPr>
          <w:p w:rsidR="0051476E" w:rsidRDefault="0051476E" w:rsidP="006F6CC7">
            <w:r w:rsidRPr="00FE05C5">
              <w:rPr>
                <w:bCs/>
              </w:rPr>
              <w:t>5</w:t>
            </w:r>
          </w:p>
        </w:tc>
        <w:tc>
          <w:tcPr>
            <w:tcW w:w="699" w:type="dxa"/>
          </w:tcPr>
          <w:p w:rsidR="0051476E" w:rsidRDefault="0051476E" w:rsidP="006F6CC7">
            <w:r w:rsidRPr="00050B95">
              <w:rPr>
                <w:bCs/>
              </w:rPr>
              <w:t>5</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Default="0051476E" w:rsidP="006F6CC7">
            <w:r w:rsidRPr="004D6BB6">
              <w:rPr>
                <w:bCs/>
              </w:rPr>
              <w:t>5</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r w:rsidR="0051476E" w:rsidRPr="00D8452D" w:rsidTr="006F6CC7">
        <w:trPr>
          <w:trHeight w:val="595"/>
        </w:trPr>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r w:rsidRPr="00D8452D">
              <w:rPr>
                <w:b/>
              </w:rPr>
              <w:t>7.Информационно-коммуникативные технологии в рамках внешкольной работы по истории.</w:t>
            </w:r>
          </w:p>
        </w:tc>
        <w:tc>
          <w:tcPr>
            <w:tcW w:w="1281" w:type="dxa"/>
          </w:tcPr>
          <w:p w:rsidR="0051476E" w:rsidRDefault="0051476E" w:rsidP="006F6CC7">
            <w:r w:rsidRPr="00F60DA3">
              <w:rPr>
                <w:bCs/>
              </w:rPr>
              <w:t>15</w:t>
            </w:r>
          </w:p>
        </w:tc>
        <w:tc>
          <w:tcPr>
            <w:tcW w:w="900" w:type="dxa"/>
          </w:tcPr>
          <w:p w:rsidR="0051476E" w:rsidRDefault="0051476E" w:rsidP="006F6CC7">
            <w:r w:rsidRPr="00FE05C5">
              <w:rPr>
                <w:bCs/>
              </w:rPr>
              <w:t>5</w:t>
            </w:r>
          </w:p>
        </w:tc>
        <w:tc>
          <w:tcPr>
            <w:tcW w:w="699" w:type="dxa"/>
          </w:tcPr>
          <w:p w:rsidR="0051476E" w:rsidRDefault="0051476E" w:rsidP="006F6CC7">
            <w:r w:rsidRPr="00050B95">
              <w:rPr>
                <w:bCs/>
              </w:rPr>
              <w:t>5</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Default="0051476E" w:rsidP="006F6CC7">
            <w:r w:rsidRPr="004D6BB6">
              <w:rPr>
                <w:bCs/>
              </w:rPr>
              <w:t>5</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bl>
    <w:p w:rsidR="0051476E" w:rsidRPr="00D8452D" w:rsidRDefault="0051476E" w:rsidP="0051476E">
      <w:pPr>
        <w:ind w:left="851"/>
        <w:jc w:val="center"/>
        <w:rPr>
          <w:b/>
        </w:rPr>
      </w:pPr>
    </w:p>
    <w:p w:rsidR="0051476E" w:rsidRDefault="0051476E" w:rsidP="0051476E">
      <w:pPr>
        <w:ind w:left="851"/>
        <w:rPr>
          <w:b/>
        </w:rPr>
      </w:pPr>
    </w:p>
    <w:p w:rsidR="0051476E" w:rsidRPr="00D8452D" w:rsidRDefault="0051476E" w:rsidP="0051476E">
      <w:pPr>
        <w:ind w:right="150" w:firstLine="720"/>
      </w:pPr>
      <w:r w:rsidRPr="00D8452D">
        <w:t xml:space="preserve">Форма обучения  </w:t>
      </w:r>
      <w:r w:rsidRPr="008A0F65">
        <w:rPr>
          <w:b/>
        </w:rPr>
        <w:t>за</w:t>
      </w:r>
      <w:r w:rsidRPr="00D8452D">
        <w:rPr>
          <w:b/>
        </w:rPr>
        <w:t>очная</w:t>
      </w:r>
    </w:p>
    <w:p w:rsidR="0051476E" w:rsidRPr="00D8452D" w:rsidRDefault="0051476E" w:rsidP="0051476E">
      <w:pPr>
        <w:ind w:right="150" w:firstLine="720"/>
      </w:pPr>
      <w:r w:rsidRPr="00D8452D">
        <w:t>Курс  3</w:t>
      </w:r>
    </w:p>
    <w:p w:rsidR="0051476E" w:rsidRPr="00D8452D" w:rsidRDefault="0051476E" w:rsidP="0051476E">
      <w:pPr>
        <w:ind w:right="150" w:firstLine="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160"/>
        <w:gridCol w:w="1281"/>
        <w:gridCol w:w="900"/>
        <w:gridCol w:w="699"/>
        <w:gridCol w:w="849"/>
        <w:gridCol w:w="951"/>
        <w:gridCol w:w="1748"/>
      </w:tblGrid>
      <w:tr w:rsidR="0051476E" w:rsidRPr="00D8452D" w:rsidTr="006F6CC7">
        <w:trPr>
          <w:cantSplit/>
          <w:trHeight w:val="1134"/>
        </w:trPr>
        <w:tc>
          <w:tcPr>
            <w:tcW w:w="1188"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направление</w:t>
            </w:r>
          </w:p>
        </w:tc>
        <w:tc>
          <w:tcPr>
            <w:tcW w:w="2160" w:type="dxa"/>
          </w:tcPr>
          <w:p w:rsidR="0051476E" w:rsidRPr="003D58F6" w:rsidRDefault="0051476E" w:rsidP="006F6CC7">
            <w:pPr>
              <w:pStyle w:val="23"/>
              <w:spacing w:after="0" w:line="240" w:lineRule="auto"/>
              <w:ind w:left="0" w:firstLine="0"/>
              <w:jc w:val="left"/>
              <w:rPr>
                <w:bCs/>
                <w:lang w:val="ru-RU"/>
              </w:rPr>
            </w:pPr>
            <w:r w:rsidRPr="003D58F6">
              <w:rPr>
                <w:bCs/>
                <w:lang w:val="ru-RU"/>
              </w:rPr>
              <w:t>Наименования разделов</w:t>
            </w:r>
          </w:p>
        </w:tc>
        <w:tc>
          <w:tcPr>
            <w:tcW w:w="1281"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Всего часов</w:t>
            </w:r>
          </w:p>
        </w:tc>
        <w:tc>
          <w:tcPr>
            <w:tcW w:w="900"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лекции</w:t>
            </w:r>
          </w:p>
        </w:tc>
        <w:tc>
          <w:tcPr>
            <w:tcW w:w="699"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практические</w:t>
            </w:r>
          </w:p>
        </w:tc>
        <w:tc>
          <w:tcPr>
            <w:tcW w:w="849"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лабораторные</w:t>
            </w:r>
          </w:p>
        </w:tc>
        <w:tc>
          <w:tcPr>
            <w:tcW w:w="951"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Самостоятельная работа</w:t>
            </w:r>
          </w:p>
        </w:tc>
        <w:tc>
          <w:tcPr>
            <w:tcW w:w="1748"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Календарные сроки выполнения</w:t>
            </w:r>
          </w:p>
        </w:tc>
      </w:tr>
      <w:tr w:rsidR="0051476E" w:rsidRPr="00D8452D" w:rsidTr="006F6CC7">
        <w:tc>
          <w:tcPr>
            <w:tcW w:w="1188" w:type="dxa"/>
            <w:vMerge w:val="restart"/>
            <w:textDirection w:val="btLr"/>
          </w:tcPr>
          <w:p w:rsidR="0051476E" w:rsidRPr="003D58F6" w:rsidRDefault="0051476E" w:rsidP="006F6CC7">
            <w:pPr>
              <w:pStyle w:val="23"/>
              <w:spacing w:after="0" w:line="240" w:lineRule="auto"/>
              <w:ind w:left="113" w:right="113" w:firstLine="0"/>
              <w:jc w:val="center"/>
              <w:rPr>
                <w:bCs/>
                <w:lang w:val="ru-RU"/>
              </w:rPr>
            </w:pPr>
            <w:r w:rsidRPr="003D58F6">
              <w:rPr>
                <w:bCs/>
                <w:lang w:val="ru-RU"/>
              </w:rPr>
              <w:t>Педагогическое образование</w:t>
            </w:r>
          </w:p>
        </w:tc>
        <w:tc>
          <w:tcPr>
            <w:tcW w:w="2160" w:type="dxa"/>
          </w:tcPr>
          <w:p w:rsidR="0051476E" w:rsidRPr="00D8452D" w:rsidRDefault="0051476E" w:rsidP="006F6CC7">
            <w:r w:rsidRPr="00D8452D">
              <w:rPr>
                <w:b/>
              </w:rPr>
              <w:t xml:space="preserve">1. Понятие внешкольной работы по истории и ее </w:t>
            </w:r>
            <w:r w:rsidRPr="00D8452D">
              <w:rPr>
                <w:b/>
              </w:rPr>
              <w:lastRenderedPageBreak/>
              <w:t>актуальность на современном этапе развития российского общества</w:t>
            </w:r>
            <w:r w:rsidRPr="00D8452D">
              <w:t>.</w:t>
            </w:r>
          </w:p>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lastRenderedPageBreak/>
              <w:t>20,5</w:t>
            </w:r>
          </w:p>
        </w:tc>
        <w:tc>
          <w:tcPr>
            <w:tcW w:w="900" w:type="dxa"/>
          </w:tcPr>
          <w:p w:rsidR="0051476E" w:rsidRPr="003D58F6" w:rsidRDefault="0051476E" w:rsidP="006F6CC7">
            <w:pPr>
              <w:pStyle w:val="23"/>
              <w:spacing w:after="0" w:line="240" w:lineRule="auto"/>
              <w:ind w:left="0" w:firstLine="0"/>
              <w:jc w:val="left"/>
              <w:rPr>
                <w:bCs/>
                <w:lang w:val="ru-RU"/>
              </w:rPr>
            </w:pPr>
            <w:r w:rsidRPr="003D58F6">
              <w:rPr>
                <w:bCs/>
                <w:lang w:val="ru-RU"/>
              </w:rPr>
              <w:t>0,5</w:t>
            </w:r>
          </w:p>
        </w:tc>
        <w:tc>
          <w:tcPr>
            <w:tcW w:w="699" w:type="dxa"/>
          </w:tcPr>
          <w:p w:rsidR="0051476E" w:rsidRPr="003D58F6" w:rsidRDefault="0051476E" w:rsidP="006F6CC7">
            <w:pPr>
              <w:pStyle w:val="23"/>
              <w:spacing w:after="0" w:line="240" w:lineRule="auto"/>
              <w:ind w:left="0" w:firstLine="0"/>
              <w:jc w:val="left"/>
              <w:rPr>
                <w:bCs/>
                <w:lang w:val="ru-RU"/>
              </w:rPr>
            </w:pPr>
            <w:r w:rsidRPr="003D58F6">
              <w:rPr>
                <w:bCs/>
                <w:lang w:val="ru-RU"/>
              </w:rPr>
              <w:t>1</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Pr="003D58F6" w:rsidRDefault="0051476E" w:rsidP="006F6CC7">
            <w:pPr>
              <w:pStyle w:val="23"/>
              <w:spacing w:after="0" w:line="240" w:lineRule="auto"/>
              <w:ind w:left="0" w:firstLine="0"/>
              <w:jc w:val="left"/>
              <w:rPr>
                <w:bCs/>
                <w:lang w:val="ru-RU"/>
              </w:rPr>
            </w:pPr>
            <w:r w:rsidRPr="003D58F6">
              <w:rPr>
                <w:bCs/>
                <w:lang w:val="ru-RU"/>
              </w:rPr>
              <w:t>19</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r w:rsidR="0051476E" w:rsidRPr="00D8452D" w:rsidTr="006F6CC7">
        <w:trPr>
          <w:trHeight w:val="327"/>
        </w:trPr>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r w:rsidRPr="00D8452D">
              <w:rPr>
                <w:b/>
              </w:rPr>
              <w:t>2. Тематические занятия и беседы, дискуссии и диспуты как технологии внешкольной работы по истории.</w:t>
            </w:r>
          </w:p>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20</w:t>
            </w:r>
          </w:p>
        </w:tc>
        <w:tc>
          <w:tcPr>
            <w:tcW w:w="900" w:type="dxa"/>
          </w:tcPr>
          <w:p w:rsidR="0051476E" w:rsidRPr="003D58F6" w:rsidRDefault="0051476E" w:rsidP="006F6CC7">
            <w:pPr>
              <w:pStyle w:val="23"/>
              <w:spacing w:after="0" w:line="240" w:lineRule="auto"/>
              <w:ind w:left="0" w:firstLine="0"/>
              <w:jc w:val="left"/>
              <w:rPr>
                <w:bCs/>
                <w:lang w:val="ru-RU"/>
              </w:rPr>
            </w:pPr>
          </w:p>
        </w:tc>
        <w:tc>
          <w:tcPr>
            <w:tcW w:w="699" w:type="dxa"/>
          </w:tcPr>
          <w:p w:rsidR="0051476E" w:rsidRPr="003D58F6" w:rsidRDefault="0051476E" w:rsidP="006F6CC7">
            <w:pPr>
              <w:pStyle w:val="23"/>
              <w:spacing w:after="0" w:line="240" w:lineRule="auto"/>
              <w:ind w:left="0" w:firstLine="0"/>
              <w:jc w:val="left"/>
              <w:rPr>
                <w:bCs/>
                <w:lang w:val="ru-RU"/>
              </w:rPr>
            </w:pPr>
            <w:r w:rsidRPr="003D58F6">
              <w:rPr>
                <w:bCs/>
                <w:lang w:val="ru-RU"/>
              </w:rPr>
              <w:t>1</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Default="0051476E" w:rsidP="006F6CC7">
            <w:r w:rsidRPr="003A62DD">
              <w:rPr>
                <w:bCs/>
              </w:rPr>
              <w:t>19</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r w:rsidR="0051476E" w:rsidRPr="00D8452D" w:rsidTr="006F6CC7">
        <w:trPr>
          <w:trHeight w:val="330"/>
        </w:trPr>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r w:rsidRPr="00D8452D">
              <w:rPr>
                <w:b/>
              </w:rPr>
              <w:t>3.Экскурсионная работа как технология внешкольной работы по истории</w:t>
            </w:r>
          </w:p>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21,5</w:t>
            </w:r>
          </w:p>
        </w:tc>
        <w:tc>
          <w:tcPr>
            <w:tcW w:w="900" w:type="dxa"/>
          </w:tcPr>
          <w:p w:rsidR="0051476E" w:rsidRPr="003D58F6" w:rsidRDefault="0051476E" w:rsidP="006F6CC7">
            <w:pPr>
              <w:pStyle w:val="23"/>
              <w:spacing w:after="0" w:line="240" w:lineRule="auto"/>
              <w:ind w:left="0" w:firstLine="0"/>
              <w:jc w:val="left"/>
              <w:rPr>
                <w:bCs/>
                <w:lang w:val="ru-RU"/>
              </w:rPr>
            </w:pPr>
            <w:r w:rsidRPr="003D58F6">
              <w:rPr>
                <w:bCs/>
                <w:lang w:val="ru-RU"/>
              </w:rPr>
              <w:t>0,5</w:t>
            </w:r>
          </w:p>
        </w:tc>
        <w:tc>
          <w:tcPr>
            <w:tcW w:w="699" w:type="dxa"/>
          </w:tcPr>
          <w:p w:rsidR="0051476E" w:rsidRPr="003D58F6" w:rsidRDefault="0051476E" w:rsidP="006F6CC7">
            <w:pPr>
              <w:pStyle w:val="23"/>
              <w:spacing w:after="0" w:line="240" w:lineRule="auto"/>
              <w:ind w:left="0" w:firstLine="0"/>
              <w:jc w:val="left"/>
              <w:rPr>
                <w:bCs/>
                <w:lang w:val="ru-RU"/>
              </w:rPr>
            </w:pPr>
            <w:r w:rsidRPr="003D58F6">
              <w:rPr>
                <w:bCs/>
                <w:lang w:val="ru-RU"/>
              </w:rPr>
              <w:t>2</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Default="0051476E" w:rsidP="006F6CC7">
            <w:r w:rsidRPr="003A62DD">
              <w:rPr>
                <w:bCs/>
              </w:rPr>
              <w:t>19</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r w:rsidR="0051476E" w:rsidRPr="00D8452D" w:rsidTr="006F6CC7">
        <w:trPr>
          <w:trHeight w:val="315"/>
        </w:trPr>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r w:rsidRPr="00D8452D">
              <w:rPr>
                <w:b/>
              </w:rPr>
              <w:t>4.Проведение государственных праздников Российской Федерации и памятных дней воинской славы России</w:t>
            </w:r>
          </w:p>
          <w:p w:rsidR="0051476E" w:rsidRPr="00D8452D" w:rsidRDefault="0051476E" w:rsidP="006F6CC7"/>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20</w:t>
            </w:r>
          </w:p>
        </w:tc>
        <w:tc>
          <w:tcPr>
            <w:tcW w:w="900" w:type="dxa"/>
          </w:tcPr>
          <w:p w:rsidR="0051476E" w:rsidRPr="003D58F6" w:rsidRDefault="0051476E" w:rsidP="006F6CC7">
            <w:pPr>
              <w:pStyle w:val="23"/>
              <w:spacing w:after="0" w:line="240" w:lineRule="auto"/>
              <w:ind w:left="0" w:firstLine="0"/>
              <w:jc w:val="left"/>
              <w:rPr>
                <w:bCs/>
                <w:lang w:val="ru-RU"/>
              </w:rPr>
            </w:pPr>
          </w:p>
        </w:tc>
        <w:tc>
          <w:tcPr>
            <w:tcW w:w="699" w:type="dxa"/>
          </w:tcPr>
          <w:p w:rsidR="0051476E" w:rsidRPr="003D58F6" w:rsidRDefault="0051476E" w:rsidP="006F6CC7">
            <w:pPr>
              <w:pStyle w:val="23"/>
              <w:spacing w:after="0" w:line="240" w:lineRule="auto"/>
              <w:ind w:left="0" w:firstLine="0"/>
              <w:jc w:val="left"/>
              <w:rPr>
                <w:bCs/>
                <w:lang w:val="ru-RU"/>
              </w:rPr>
            </w:pPr>
            <w:r w:rsidRPr="003D58F6">
              <w:rPr>
                <w:bCs/>
                <w:lang w:val="ru-RU"/>
              </w:rPr>
              <w:t>1</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Default="0051476E" w:rsidP="006F6CC7">
            <w:r w:rsidRPr="003A62DD">
              <w:rPr>
                <w:bCs/>
              </w:rPr>
              <w:t>19</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r w:rsidR="0051476E" w:rsidRPr="00D8452D" w:rsidTr="006F6CC7">
        <w:trPr>
          <w:trHeight w:val="345"/>
        </w:trPr>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pPr>
              <w:rPr>
                <w:b/>
              </w:rPr>
            </w:pPr>
            <w:r w:rsidRPr="00D8452D">
              <w:rPr>
                <w:b/>
              </w:rPr>
              <w:t>5.Подготовка и проведение массовых акций</w:t>
            </w:r>
          </w:p>
          <w:p w:rsidR="0051476E" w:rsidRPr="00D8452D" w:rsidRDefault="0051476E" w:rsidP="006F6CC7"/>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20</w:t>
            </w:r>
          </w:p>
        </w:tc>
        <w:tc>
          <w:tcPr>
            <w:tcW w:w="900" w:type="dxa"/>
          </w:tcPr>
          <w:p w:rsidR="0051476E" w:rsidRPr="003D58F6" w:rsidRDefault="0051476E" w:rsidP="006F6CC7">
            <w:pPr>
              <w:pStyle w:val="23"/>
              <w:spacing w:after="0" w:line="240" w:lineRule="auto"/>
              <w:ind w:left="0" w:firstLine="0"/>
              <w:jc w:val="left"/>
              <w:rPr>
                <w:bCs/>
                <w:lang w:val="ru-RU"/>
              </w:rPr>
            </w:pPr>
          </w:p>
        </w:tc>
        <w:tc>
          <w:tcPr>
            <w:tcW w:w="699" w:type="dxa"/>
          </w:tcPr>
          <w:p w:rsidR="0051476E" w:rsidRPr="003D58F6" w:rsidRDefault="0051476E" w:rsidP="006F6CC7">
            <w:pPr>
              <w:pStyle w:val="23"/>
              <w:spacing w:after="0" w:line="240" w:lineRule="auto"/>
              <w:ind w:left="0" w:firstLine="0"/>
              <w:jc w:val="left"/>
              <w:rPr>
                <w:bCs/>
                <w:lang w:val="ru-RU"/>
              </w:rPr>
            </w:pPr>
            <w:r w:rsidRPr="003D58F6">
              <w:rPr>
                <w:bCs/>
                <w:lang w:val="ru-RU"/>
              </w:rPr>
              <w:t>1</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Default="0051476E" w:rsidP="006F6CC7">
            <w:r w:rsidRPr="003A62DD">
              <w:rPr>
                <w:bCs/>
              </w:rPr>
              <w:t>19</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r w:rsidR="0051476E" w:rsidRPr="00D8452D" w:rsidTr="006F6CC7">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pPr>
              <w:jc w:val="both"/>
              <w:rPr>
                <w:b/>
              </w:rPr>
            </w:pPr>
            <w:r w:rsidRPr="00D8452D">
              <w:rPr>
                <w:b/>
              </w:rPr>
              <w:t>6.Проектная деятельность. Проект «Наша общая Победа» как технология внеклассной работы по истории.</w:t>
            </w:r>
          </w:p>
          <w:p w:rsidR="0051476E" w:rsidRPr="00D8452D" w:rsidRDefault="0051476E" w:rsidP="006F6CC7"/>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20,5</w:t>
            </w:r>
          </w:p>
        </w:tc>
        <w:tc>
          <w:tcPr>
            <w:tcW w:w="900" w:type="dxa"/>
          </w:tcPr>
          <w:p w:rsidR="0051476E" w:rsidRPr="003D58F6" w:rsidRDefault="0051476E" w:rsidP="006F6CC7">
            <w:pPr>
              <w:pStyle w:val="23"/>
              <w:spacing w:after="0" w:line="240" w:lineRule="auto"/>
              <w:ind w:left="0" w:firstLine="0"/>
              <w:jc w:val="left"/>
              <w:rPr>
                <w:bCs/>
                <w:lang w:val="ru-RU"/>
              </w:rPr>
            </w:pPr>
            <w:r w:rsidRPr="003D58F6">
              <w:rPr>
                <w:bCs/>
                <w:lang w:val="ru-RU"/>
              </w:rPr>
              <w:t>0,5</w:t>
            </w:r>
          </w:p>
        </w:tc>
        <w:tc>
          <w:tcPr>
            <w:tcW w:w="699" w:type="dxa"/>
          </w:tcPr>
          <w:p w:rsidR="0051476E" w:rsidRPr="003D58F6" w:rsidRDefault="0051476E" w:rsidP="006F6CC7">
            <w:pPr>
              <w:pStyle w:val="23"/>
              <w:spacing w:after="0" w:line="240" w:lineRule="auto"/>
              <w:ind w:left="0" w:firstLine="0"/>
              <w:jc w:val="left"/>
              <w:rPr>
                <w:bCs/>
                <w:lang w:val="ru-RU"/>
              </w:rPr>
            </w:pPr>
            <w:r w:rsidRPr="003D58F6">
              <w:rPr>
                <w:bCs/>
                <w:lang w:val="ru-RU"/>
              </w:rPr>
              <w:t>1</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Default="0051476E" w:rsidP="006F6CC7">
            <w:r w:rsidRPr="003A62DD">
              <w:rPr>
                <w:bCs/>
              </w:rPr>
              <w:t>19</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r w:rsidR="0051476E" w:rsidRPr="00D8452D" w:rsidTr="006F6CC7">
        <w:trPr>
          <w:trHeight w:val="595"/>
        </w:trPr>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r w:rsidRPr="00D8452D">
              <w:rPr>
                <w:b/>
              </w:rPr>
              <w:t>7.Информационно-коммуникативные технологии в рамках внешкольной работы по истории.</w:t>
            </w:r>
          </w:p>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20,5</w:t>
            </w:r>
          </w:p>
        </w:tc>
        <w:tc>
          <w:tcPr>
            <w:tcW w:w="900" w:type="dxa"/>
          </w:tcPr>
          <w:p w:rsidR="0051476E" w:rsidRPr="003D58F6" w:rsidRDefault="0051476E" w:rsidP="006F6CC7">
            <w:pPr>
              <w:pStyle w:val="23"/>
              <w:spacing w:after="0" w:line="240" w:lineRule="auto"/>
              <w:ind w:left="0" w:firstLine="0"/>
              <w:jc w:val="left"/>
              <w:rPr>
                <w:bCs/>
                <w:lang w:val="ru-RU"/>
              </w:rPr>
            </w:pPr>
            <w:r w:rsidRPr="003D58F6">
              <w:rPr>
                <w:bCs/>
                <w:lang w:val="ru-RU"/>
              </w:rPr>
              <w:t>0,5</w:t>
            </w:r>
          </w:p>
        </w:tc>
        <w:tc>
          <w:tcPr>
            <w:tcW w:w="699" w:type="dxa"/>
          </w:tcPr>
          <w:p w:rsidR="0051476E" w:rsidRPr="003D58F6" w:rsidRDefault="0051476E" w:rsidP="006F6CC7">
            <w:pPr>
              <w:pStyle w:val="23"/>
              <w:spacing w:after="0" w:line="240" w:lineRule="auto"/>
              <w:ind w:left="0" w:firstLine="0"/>
              <w:jc w:val="left"/>
              <w:rPr>
                <w:bCs/>
                <w:lang w:val="ru-RU"/>
              </w:rPr>
            </w:pPr>
            <w:r w:rsidRPr="003D58F6">
              <w:rPr>
                <w:bCs/>
                <w:lang w:val="ru-RU"/>
              </w:rPr>
              <w:t>1</w:t>
            </w:r>
          </w:p>
        </w:tc>
        <w:tc>
          <w:tcPr>
            <w:tcW w:w="849" w:type="dxa"/>
          </w:tcPr>
          <w:p w:rsidR="0051476E" w:rsidRPr="003D58F6" w:rsidRDefault="0051476E" w:rsidP="006F6CC7">
            <w:pPr>
              <w:pStyle w:val="23"/>
              <w:spacing w:after="0" w:line="240" w:lineRule="auto"/>
              <w:ind w:left="0" w:firstLine="0"/>
              <w:jc w:val="left"/>
              <w:rPr>
                <w:bCs/>
                <w:lang w:val="ru-RU"/>
              </w:rPr>
            </w:pPr>
          </w:p>
        </w:tc>
        <w:tc>
          <w:tcPr>
            <w:tcW w:w="951" w:type="dxa"/>
          </w:tcPr>
          <w:p w:rsidR="0051476E" w:rsidRDefault="0051476E" w:rsidP="006F6CC7">
            <w:r w:rsidRPr="003A62DD">
              <w:rPr>
                <w:bCs/>
              </w:rPr>
              <w:t>19</w:t>
            </w:r>
          </w:p>
        </w:tc>
        <w:tc>
          <w:tcPr>
            <w:tcW w:w="1748" w:type="dxa"/>
          </w:tcPr>
          <w:p w:rsidR="0051476E" w:rsidRPr="003D58F6" w:rsidRDefault="0051476E" w:rsidP="006F6CC7">
            <w:pPr>
              <w:pStyle w:val="23"/>
              <w:spacing w:after="0" w:line="240" w:lineRule="auto"/>
              <w:ind w:left="0" w:firstLine="0"/>
              <w:jc w:val="left"/>
              <w:rPr>
                <w:bCs/>
                <w:lang w:val="ru-RU"/>
              </w:rPr>
            </w:pPr>
            <w:r w:rsidRPr="003D58F6">
              <w:rPr>
                <w:bCs/>
                <w:lang w:val="ru-RU"/>
              </w:rPr>
              <w:t>6 семестр</w:t>
            </w:r>
          </w:p>
        </w:tc>
      </w:tr>
    </w:tbl>
    <w:p w:rsidR="0051476E" w:rsidRPr="00D8452D" w:rsidRDefault="0051476E" w:rsidP="0051476E">
      <w:pPr>
        <w:ind w:left="851"/>
        <w:jc w:val="center"/>
        <w:rPr>
          <w:b/>
        </w:rPr>
      </w:pPr>
    </w:p>
    <w:p w:rsidR="0051476E" w:rsidRPr="00D8452D" w:rsidRDefault="0051476E" w:rsidP="0051476E">
      <w:pPr>
        <w:ind w:left="851"/>
        <w:rPr>
          <w:b/>
        </w:rPr>
      </w:pPr>
    </w:p>
    <w:p w:rsidR="0051476E" w:rsidRDefault="0051476E" w:rsidP="0051476E">
      <w:pPr>
        <w:ind w:left="851"/>
        <w:rPr>
          <w:b/>
        </w:rPr>
      </w:pPr>
    </w:p>
    <w:p w:rsidR="0051476E" w:rsidRDefault="0051476E" w:rsidP="0051476E">
      <w:pPr>
        <w:ind w:left="851"/>
        <w:rPr>
          <w:b/>
        </w:rPr>
      </w:pPr>
    </w:p>
    <w:p w:rsidR="0051476E" w:rsidRPr="00D8452D" w:rsidRDefault="0051476E" w:rsidP="0051476E">
      <w:pPr>
        <w:ind w:left="851"/>
        <w:rPr>
          <w:b/>
        </w:rPr>
      </w:pPr>
    </w:p>
    <w:p w:rsidR="0051476E" w:rsidRPr="00D8452D" w:rsidRDefault="0051476E" w:rsidP="0051476E">
      <w:pPr>
        <w:numPr>
          <w:ilvl w:val="0"/>
          <w:numId w:val="1"/>
        </w:numPr>
        <w:jc w:val="center"/>
        <w:rPr>
          <w:b/>
          <w:bCs/>
          <w:iCs/>
        </w:rPr>
      </w:pPr>
      <w:r w:rsidRPr="00D8452D">
        <w:rPr>
          <w:b/>
          <w:bCs/>
          <w:iCs/>
        </w:rPr>
        <w:t>Организация самостоятельной работы студентов</w:t>
      </w:r>
    </w:p>
    <w:p w:rsidR="0051476E" w:rsidRPr="00D8452D" w:rsidRDefault="0051476E" w:rsidP="0051476E">
      <w:pPr>
        <w:autoSpaceDE w:val="0"/>
        <w:autoSpaceDN w:val="0"/>
        <w:rPr>
          <w:b/>
        </w:rPr>
      </w:pPr>
    </w:p>
    <w:p w:rsidR="0051476E" w:rsidRPr="00D8452D" w:rsidRDefault="0051476E" w:rsidP="0051476E">
      <w:pPr>
        <w:autoSpaceDE w:val="0"/>
        <w:autoSpaceDN w:val="0"/>
        <w:rPr>
          <w:b/>
        </w:rPr>
      </w:pPr>
      <w:r w:rsidRPr="00D8452D">
        <w:rPr>
          <w:b/>
        </w:rPr>
        <w:t>График самостоятельной работы студентов очной формы обучения</w:t>
      </w:r>
    </w:p>
    <w:p w:rsidR="0051476E" w:rsidRPr="00D8452D" w:rsidRDefault="0051476E" w:rsidP="0051476E">
      <w:pPr>
        <w:ind w:right="150"/>
      </w:pPr>
      <w:r w:rsidRPr="00D8452D">
        <w:t xml:space="preserve"> Факультет исторический</w:t>
      </w:r>
    </w:p>
    <w:p w:rsidR="0051476E" w:rsidRPr="00D8452D" w:rsidRDefault="0051476E" w:rsidP="0051476E">
      <w:pPr>
        <w:ind w:right="150" w:firstLine="720"/>
      </w:pPr>
      <w:r w:rsidRPr="00D8452D">
        <w:t>Специальность/ направление:  история/педагогическое образование</w:t>
      </w:r>
    </w:p>
    <w:p w:rsidR="0051476E" w:rsidRPr="00D8452D" w:rsidRDefault="0051476E" w:rsidP="0051476E">
      <w:pPr>
        <w:ind w:right="150" w:firstLine="720"/>
      </w:pPr>
      <w:r w:rsidRPr="00D8452D">
        <w:t>Курс  3</w:t>
      </w:r>
    </w:p>
    <w:p w:rsidR="0051476E" w:rsidRPr="00D8452D" w:rsidRDefault="0051476E" w:rsidP="0051476E">
      <w:pPr>
        <w:ind w:right="150" w:firstLine="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160"/>
        <w:gridCol w:w="1281"/>
        <w:gridCol w:w="441"/>
        <w:gridCol w:w="567"/>
        <w:gridCol w:w="567"/>
        <w:gridCol w:w="708"/>
        <w:gridCol w:w="709"/>
        <w:gridCol w:w="709"/>
        <w:gridCol w:w="709"/>
        <w:gridCol w:w="737"/>
      </w:tblGrid>
      <w:tr w:rsidR="0051476E" w:rsidRPr="00D8452D" w:rsidTr="006F6CC7">
        <w:trPr>
          <w:cantSplit/>
          <w:trHeight w:val="570"/>
        </w:trPr>
        <w:tc>
          <w:tcPr>
            <w:tcW w:w="1188" w:type="dxa"/>
            <w:vMerge w:val="restart"/>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направление</w:t>
            </w:r>
          </w:p>
        </w:tc>
        <w:tc>
          <w:tcPr>
            <w:tcW w:w="2160" w:type="dxa"/>
            <w:vMerge w:val="restart"/>
          </w:tcPr>
          <w:p w:rsidR="0051476E" w:rsidRPr="003D58F6" w:rsidRDefault="0051476E" w:rsidP="006F6CC7">
            <w:pPr>
              <w:pStyle w:val="23"/>
              <w:spacing w:after="0" w:line="240" w:lineRule="auto"/>
              <w:ind w:left="0" w:firstLine="0"/>
              <w:jc w:val="left"/>
              <w:rPr>
                <w:bCs/>
                <w:lang w:val="ru-RU"/>
              </w:rPr>
            </w:pPr>
            <w:r w:rsidRPr="003D58F6">
              <w:rPr>
                <w:bCs/>
                <w:lang w:val="ru-RU"/>
              </w:rPr>
              <w:t xml:space="preserve">Темы, выносимые на самостоятельную работу    </w:t>
            </w:r>
          </w:p>
        </w:tc>
        <w:tc>
          <w:tcPr>
            <w:tcW w:w="1281" w:type="dxa"/>
            <w:vMerge w:val="restart"/>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Форма  отчета по самостоятельной работе</w:t>
            </w:r>
          </w:p>
        </w:tc>
        <w:tc>
          <w:tcPr>
            <w:tcW w:w="5147" w:type="dxa"/>
            <w:gridSpan w:val="8"/>
          </w:tcPr>
          <w:p w:rsidR="0051476E" w:rsidRPr="003D58F6" w:rsidRDefault="0051476E" w:rsidP="006F6CC7">
            <w:pPr>
              <w:pStyle w:val="23"/>
              <w:spacing w:after="0" w:line="240" w:lineRule="auto"/>
              <w:ind w:left="0" w:firstLine="0"/>
              <w:jc w:val="center"/>
              <w:rPr>
                <w:bCs/>
                <w:lang w:val="ru-RU"/>
              </w:rPr>
            </w:pPr>
            <w:r w:rsidRPr="003D58F6">
              <w:rPr>
                <w:bCs/>
                <w:lang w:val="ru-RU"/>
              </w:rPr>
              <w:t>Планируемые сроки выполнения</w:t>
            </w:r>
          </w:p>
        </w:tc>
      </w:tr>
      <w:tr w:rsidR="0051476E" w:rsidRPr="00D8452D" w:rsidTr="006F6CC7">
        <w:trPr>
          <w:cantSplit/>
          <w:trHeight w:val="1213"/>
        </w:trPr>
        <w:tc>
          <w:tcPr>
            <w:tcW w:w="1188" w:type="dxa"/>
            <w:vMerge/>
            <w:textDirection w:val="btLr"/>
          </w:tcPr>
          <w:p w:rsidR="0051476E" w:rsidRPr="003D58F6" w:rsidRDefault="0051476E" w:rsidP="006F6CC7">
            <w:pPr>
              <w:pStyle w:val="23"/>
              <w:spacing w:after="0" w:line="240" w:lineRule="auto"/>
              <w:ind w:left="113" w:right="113" w:firstLine="0"/>
              <w:jc w:val="left"/>
              <w:rPr>
                <w:bCs/>
                <w:lang w:val="ru-RU"/>
              </w:rPr>
            </w:pPr>
          </w:p>
        </w:tc>
        <w:tc>
          <w:tcPr>
            <w:tcW w:w="2160" w:type="dxa"/>
            <w:vMerge/>
          </w:tcPr>
          <w:p w:rsidR="0051476E" w:rsidRPr="003D58F6" w:rsidRDefault="0051476E" w:rsidP="006F6CC7">
            <w:pPr>
              <w:pStyle w:val="23"/>
              <w:spacing w:after="0" w:line="240" w:lineRule="auto"/>
              <w:ind w:left="0" w:firstLine="0"/>
              <w:jc w:val="left"/>
              <w:rPr>
                <w:bCs/>
                <w:lang w:val="ru-RU"/>
              </w:rPr>
            </w:pPr>
          </w:p>
        </w:tc>
        <w:tc>
          <w:tcPr>
            <w:tcW w:w="1281" w:type="dxa"/>
            <w:vMerge/>
            <w:textDirection w:val="btLr"/>
          </w:tcPr>
          <w:p w:rsidR="0051476E" w:rsidRPr="003D58F6" w:rsidRDefault="0051476E" w:rsidP="006F6CC7">
            <w:pPr>
              <w:pStyle w:val="23"/>
              <w:spacing w:after="0" w:line="240" w:lineRule="auto"/>
              <w:ind w:left="113" w:right="113" w:firstLine="0"/>
              <w:jc w:val="left"/>
              <w:rPr>
                <w:bCs/>
                <w:lang w:val="ru-RU"/>
              </w:rPr>
            </w:pPr>
          </w:p>
        </w:tc>
        <w:tc>
          <w:tcPr>
            <w:tcW w:w="441"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сентябрь</w:t>
            </w:r>
          </w:p>
        </w:tc>
        <w:tc>
          <w:tcPr>
            <w:tcW w:w="567"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октябрь</w:t>
            </w:r>
          </w:p>
        </w:tc>
        <w:tc>
          <w:tcPr>
            <w:tcW w:w="567"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декабрь</w:t>
            </w:r>
          </w:p>
        </w:tc>
        <w:tc>
          <w:tcPr>
            <w:tcW w:w="708"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февраль</w:t>
            </w:r>
          </w:p>
        </w:tc>
        <w:tc>
          <w:tcPr>
            <w:tcW w:w="709"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март</w:t>
            </w:r>
          </w:p>
        </w:tc>
        <w:tc>
          <w:tcPr>
            <w:tcW w:w="709"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апрель</w:t>
            </w:r>
          </w:p>
        </w:tc>
        <w:tc>
          <w:tcPr>
            <w:tcW w:w="709"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Май</w:t>
            </w:r>
          </w:p>
        </w:tc>
        <w:tc>
          <w:tcPr>
            <w:tcW w:w="737" w:type="dxa"/>
            <w:textDirection w:val="btLr"/>
          </w:tcPr>
          <w:p w:rsidR="0051476E" w:rsidRPr="003D58F6" w:rsidRDefault="0051476E" w:rsidP="006F6CC7">
            <w:pPr>
              <w:pStyle w:val="23"/>
              <w:spacing w:after="0" w:line="240" w:lineRule="auto"/>
              <w:ind w:left="113" w:right="113" w:firstLine="0"/>
              <w:jc w:val="left"/>
              <w:rPr>
                <w:bCs/>
                <w:lang w:val="ru-RU"/>
              </w:rPr>
            </w:pPr>
            <w:r w:rsidRPr="003D58F6">
              <w:rPr>
                <w:bCs/>
                <w:lang w:val="ru-RU"/>
              </w:rPr>
              <w:t>июнь</w:t>
            </w:r>
          </w:p>
        </w:tc>
      </w:tr>
      <w:tr w:rsidR="0051476E" w:rsidRPr="00D8452D" w:rsidTr="006F6CC7">
        <w:tc>
          <w:tcPr>
            <w:tcW w:w="1188" w:type="dxa"/>
            <w:vMerge w:val="restart"/>
            <w:textDirection w:val="btLr"/>
          </w:tcPr>
          <w:p w:rsidR="0051476E" w:rsidRPr="003D58F6" w:rsidRDefault="0051476E" w:rsidP="006F6CC7">
            <w:pPr>
              <w:pStyle w:val="23"/>
              <w:spacing w:after="0" w:line="240" w:lineRule="auto"/>
              <w:ind w:left="113" w:right="113" w:firstLine="0"/>
              <w:jc w:val="center"/>
              <w:rPr>
                <w:bCs/>
                <w:lang w:val="ru-RU"/>
              </w:rPr>
            </w:pPr>
            <w:r w:rsidRPr="003D58F6">
              <w:rPr>
                <w:bCs/>
                <w:lang w:val="ru-RU"/>
              </w:rPr>
              <w:t>Педагогическое образование</w:t>
            </w:r>
          </w:p>
        </w:tc>
        <w:tc>
          <w:tcPr>
            <w:tcW w:w="2160" w:type="dxa"/>
          </w:tcPr>
          <w:p w:rsidR="0051476E" w:rsidRPr="00D8452D" w:rsidRDefault="0051476E" w:rsidP="006F6CC7">
            <w:r w:rsidRPr="00D8452D">
              <w:rPr>
                <w:b/>
              </w:rPr>
              <w:t>1. Понятие внешкольной работы по истории и ее актуальность на современном этапе развития российского общества</w:t>
            </w:r>
            <w:r w:rsidRPr="00D8452D">
              <w:t>.</w:t>
            </w:r>
          </w:p>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Выступление на семинаре, реферат, курсовая работа (проект)</w:t>
            </w:r>
          </w:p>
        </w:tc>
        <w:tc>
          <w:tcPr>
            <w:tcW w:w="441"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708" w:type="dxa"/>
          </w:tcPr>
          <w:p w:rsidR="0051476E" w:rsidRPr="003D58F6" w:rsidRDefault="0051476E" w:rsidP="006F6CC7">
            <w:pPr>
              <w:pStyle w:val="23"/>
              <w:spacing w:after="0" w:line="240" w:lineRule="auto"/>
              <w:ind w:left="0" w:firstLine="0"/>
              <w:jc w:val="left"/>
              <w:rPr>
                <w:bCs/>
                <w:lang w:val="ru-RU"/>
              </w:rPr>
            </w:pPr>
            <w:r w:rsidRPr="003D58F6">
              <w:rPr>
                <w:bCs/>
                <w:lang w:val="ru-RU"/>
              </w:rPr>
              <w:t>*</w:t>
            </w:r>
          </w:p>
        </w:tc>
        <w:tc>
          <w:tcPr>
            <w:tcW w:w="709"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p>
        </w:tc>
        <w:tc>
          <w:tcPr>
            <w:tcW w:w="737" w:type="dxa"/>
          </w:tcPr>
          <w:p w:rsidR="0051476E" w:rsidRPr="003D58F6" w:rsidRDefault="0051476E" w:rsidP="006F6CC7">
            <w:pPr>
              <w:pStyle w:val="23"/>
              <w:spacing w:after="0" w:line="240" w:lineRule="auto"/>
              <w:ind w:left="0" w:firstLine="0"/>
              <w:jc w:val="left"/>
              <w:rPr>
                <w:bCs/>
                <w:lang w:val="ru-RU"/>
              </w:rPr>
            </w:pPr>
          </w:p>
        </w:tc>
      </w:tr>
      <w:tr w:rsidR="0051476E" w:rsidRPr="00D8452D" w:rsidTr="006F6CC7">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r w:rsidRPr="00D8452D">
              <w:rPr>
                <w:b/>
              </w:rPr>
              <w:t>2. Тематические занятия и беседы, дискуссии и диспуты как технологии внешкольной работы по истории.</w:t>
            </w:r>
          </w:p>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Выступление на семинаре, реферат, курсовая работа (проект)</w:t>
            </w:r>
          </w:p>
        </w:tc>
        <w:tc>
          <w:tcPr>
            <w:tcW w:w="441"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708"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r w:rsidRPr="003D58F6">
              <w:rPr>
                <w:bCs/>
                <w:lang w:val="ru-RU"/>
              </w:rPr>
              <w:t>*</w:t>
            </w:r>
          </w:p>
        </w:tc>
        <w:tc>
          <w:tcPr>
            <w:tcW w:w="709"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p>
        </w:tc>
        <w:tc>
          <w:tcPr>
            <w:tcW w:w="737" w:type="dxa"/>
          </w:tcPr>
          <w:p w:rsidR="0051476E" w:rsidRPr="003D58F6" w:rsidRDefault="0051476E" w:rsidP="006F6CC7">
            <w:pPr>
              <w:pStyle w:val="23"/>
              <w:spacing w:after="0" w:line="240" w:lineRule="auto"/>
              <w:ind w:left="0" w:firstLine="0"/>
              <w:jc w:val="left"/>
              <w:rPr>
                <w:bCs/>
                <w:lang w:val="ru-RU"/>
              </w:rPr>
            </w:pPr>
          </w:p>
        </w:tc>
      </w:tr>
      <w:tr w:rsidR="0051476E" w:rsidRPr="00D8452D" w:rsidTr="006F6CC7">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r w:rsidRPr="00D8452D">
              <w:rPr>
                <w:b/>
              </w:rPr>
              <w:t>3.Экскурсионная работа как технология внешкольной работы по истории</w:t>
            </w:r>
          </w:p>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Выступление на семинаре, реферат, курсовая работа (проект)</w:t>
            </w:r>
          </w:p>
        </w:tc>
        <w:tc>
          <w:tcPr>
            <w:tcW w:w="441"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708"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r w:rsidRPr="003D58F6">
              <w:rPr>
                <w:bCs/>
                <w:lang w:val="ru-RU"/>
              </w:rPr>
              <w:t>*</w:t>
            </w:r>
          </w:p>
        </w:tc>
        <w:tc>
          <w:tcPr>
            <w:tcW w:w="709" w:type="dxa"/>
          </w:tcPr>
          <w:p w:rsidR="0051476E" w:rsidRPr="003D58F6" w:rsidRDefault="0051476E" w:rsidP="006F6CC7">
            <w:pPr>
              <w:pStyle w:val="23"/>
              <w:spacing w:after="0" w:line="240" w:lineRule="auto"/>
              <w:ind w:left="0" w:firstLine="0"/>
              <w:jc w:val="left"/>
              <w:rPr>
                <w:bCs/>
                <w:lang w:val="ru-RU"/>
              </w:rPr>
            </w:pPr>
          </w:p>
        </w:tc>
        <w:tc>
          <w:tcPr>
            <w:tcW w:w="737" w:type="dxa"/>
          </w:tcPr>
          <w:p w:rsidR="0051476E" w:rsidRPr="003D58F6" w:rsidRDefault="0051476E" w:rsidP="006F6CC7">
            <w:pPr>
              <w:pStyle w:val="23"/>
              <w:spacing w:after="0" w:line="240" w:lineRule="auto"/>
              <w:ind w:left="0" w:firstLine="0"/>
              <w:jc w:val="left"/>
              <w:rPr>
                <w:bCs/>
                <w:lang w:val="ru-RU"/>
              </w:rPr>
            </w:pPr>
          </w:p>
        </w:tc>
      </w:tr>
      <w:tr w:rsidR="0051476E" w:rsidRPr="00D8452D" w:rsidTr="006F6CC7">
        <w:trPr>
          <w:trHeight w:val="595"/>
        </w:trPr>
        <w:tc>
          <w:tcPr>
            <w:tcW w:w="1188" w:type="dxa"/>
            <w:vMerge/>
          </w:tcPr>
          <w:p w:rsidR="0051476E" w:rsidRPr="003D58F6" w:rsidRDefault="0051476E" w:rsidP="006F6CC7">
            <w:pPr>
              <w:pStyle w:val="23"/>
              <w:spacing w:after="0" w:line="240" w:lineRule="auto"/>
              <w:ind w:left="0"/>
              <w:jc w:val="left"/>
              <w:rPr>
                <w:bCs/>
                <w:lang w:val="ru-RU"/>
              </w:rPr>
            </w:pPr>
          </w:p>
        </w:tc>
        <w:tc>
          <w:tcPr>
            <w:tcW w:w="2160" w:type="dxa"/>
          </w:tcPr>
          <w:p w:rsidR="0051476E" w:rsidRPr="00D8452D" w:rsidRDefault="0051476E" w:rsidP="006F6CC7">
            <w:r w:rsidRPr="00D8452D">
              <w:rPr>
                <w:b/>
              </w:rPr>
              <w:t>4.Проведение государственных праздников Российской Федерации и памятных дней воинской славы России</w:t>
            </w:r>
          </w:p>
          <w:p w:rsidR="0051476E" w:rsidRPr="00D8452D" w:rsidRDefault="0051476E" w:rsidP="006F6CC7"/>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Выступление на семинаре, реферат, курсовая работа (проект)</w:t>
            </w:r>
          </w:p>
        </w:tc>
        <w:tc>
          <w:tcPr>
            <w:tcW w:w="441"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708"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r w:rsidRPr="003D58F6">
              <w:rPr>
                <w:bCs/>
                <w:lang w:val="ru-RU"/>
              </w:rPr>
              <w:t>*</w:t>
            </w:r>
          </w:p>
        </w:tc>
        <w:tc>
          <w:tcPr>
            <w:tcW w:w="709" w:type="dxa"/>
          </w:tcPr>
          <w:p w:rsidR="0051476E" w:rsidRPr="003D58F6" w:rsidRDefault="0051476E" w:rsidP="006F6CC7">
            <w:pPr>
              <w:pStyle w:val="23"/>
              <w:spacing w:after="0" w:line="240" w:lineRule="auto"/>
              <w:ind w:left="0" w:firstLine="0"/>
              <w:jc w:val="left"/>
              <w:rPr>
                <w:bCs/>
                <w:lang w:val="ru-RU"/>
              </w:rPr>
            </w:pPr>
          </w:p>
        </w:tc>
        <w:tc>
          <w:tcPr>
            <w:tcW w:w="737" w:type="dxa"/>
          </w:tcPr>
          <w:p w:rsidR="0051476E" w:rsidRPr="003D58F6" w:rsidRDefault="0051476E" w:rsidP="006F6CC7">
            <w:pPr>
              <w:pStyle w:val="23"/>
              <w:spacing w:after="0" w:line="240" w:lineRule="auto"/>
              <w:ind w:left="0" w:firstLine="0"/>
              <w:jc w:val="left"/>
              <w:rPr>
                <w:bCs/>
                <w:lang w:val="ru-RU"/>
              </w:rPr>
            </w:pPr>
          </w:p>
        </w:tc>
      </w:tr>
      <w:tr w:rsidR="0051476E" w:rsidRPr="00D8452D" w:rsidTr="006F6CC7">
        <w:trPr>
          <w:trHeight w:val="375"/>
        </w:trPr>
        <w:tc>
          <w:tcPr>
            <w:tcW w:w="1188" w:type="dxa"/>
            <w:vMerge/>
          </w:tcPr>
          <w:p w:rsidR="0051476E" w:rsidRPr="003D58F6" w:rsidRDefault="0051476E" w:rsidP="006F6CC7">
            <w:pPr>
              <w:pStyle w:val="23"/>
              <w:spacing w:after="0" w:line="240" w:lineRule="auto"/>
              <w:ind w:left="0" w:firstLine="0"/>
              <w:jc w:val="left"/>
              <w:rPr>
                <w:bCs/>
                <w:lang w:val="ru-RU"/>
              </w:rPr>
            </w:pPr>
          </w:p>
        </w:tc>
        <w:tc>
          <w:tcPr>
            <w:tcW w:w="2160" w:type="dxa"/>
          </w:tcPr>
          <w:p w:rsidR="0051476E" w:rsidRPr="00D8452D" w:rsidRDefault="0051476E" w:rsidP="006F6CC7">
            <w:pPr>
              <w:rPr>
                <w:b/>
              </w:rPr>
            </w:pPr>
            <w:r w:rsidRPr="00D8452D">
              <w:rPr>
                <w:b/>
              </w:rPr>
              <w:t>5.Подготовка и проведение массовых акций</w:t>
            </w:r>
          </w:p>
          <w:p w:rsidR="0051476E" w:rsidRPr="00D8452D" w:rsidRDefault="0051476E" w:rsidP="006F6CC7"/>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 xml:space="preserve">Выступление на семинаре, реферат, </w:t>
            </w:r>
            <w:r w:rsidRPr="003D58F6">
              <w:rPr>
                <w:bCs/>
                <w:lang w:val="ru-RU"/>
              </w:rPr>
              <w:lastRenderedPageBreak/>
              <w:t>курсовая работа (проект)</w:t>
            </w:r>
          </w:p>
        </w:tc>
        <w:tc>
          <w:tcPr>
            <w:tcW w:w="441"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708"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r w:rsidRPr="003D58F6">
              <w:rPr>
                <w:bCs/>
                <w:lang w:val="ru-RU"/>
              </w:rPr>
              <w:t>*</w:t>
            </w:r>
          </w:p>
        </w:tc>
        <w:tc>
          <w:tcPr>
            <w:tcW w:w="737" w:type="dxa"/>
          </w:tcPr>
          <w:p w:rsidR="0051476E" w:rsidRPr="003D58F6" w:rsidRDefault="0051476E" w:rsidP="006F6CC7">
            <w:pPr>
              <w:pStyle w:val="23"/>
              <w:spacing w:after="0" w:line="240" w:lineRule="auto"/>
              <w:ind w:left="0" w:firstLine="0"/>
              <w:jc w:val="left"/>
              <w:rPr>
                <w:bCs/>
                <w:lang w:val="ru-RU"/>
              </w:rPr>
            </w:pPr>
          </w:p>
        </w:tc>
      </w:tr>
      <w:tr w:rsidR="0051476E" w:rsidRPr="00D8452D" w:rsidTr="006F6CC7">
        <w:trPr>
          <w:trHeight w:val="375"/>
        </w:trPr>
        <w:tc>
          <w:tcPr>
            <w:tcW w:w="1188" w:type="dxa"/>
            <w:vMerge/>
          </w:tcPr>
          <w:p w:rsidR="0051476E" w:rsidRPr="003D58F6" w:rsidRDefault="0051476E" w:rsidP="006F6CC7">
            <w:pPr>
              <w:pStyle w:val="23"/>
              <w:spacing w:after="0" w:line="240" w:lineRule="auto"/>
              <w:ind w:left="0" w:firstLine="0"/>
              <w:jc w:val="left"/>
              <w:rPr>
                <w:bCs/>
                <w:lang w:val="ru-RU"/>
              </w:rPr>
            </w:pPr>
          </w:p>
        </w:tc>
        <w:tc>
          <w:tcPr>
            <w:tcW w:w="2160" w:type="dxa"/>
          </w:tcPr>
          <w:p w:rsidR="0051476E" w:rsidRPr="00D8452D" w:rsidRDefault="0051476E" w:rsidP="006F6CC7">
            <w:pPr>
              <w:jc w:val="both"/>
              <w:rPr>
                <w:b/>
              </w:rPr>
            </w:pPr>
            <w:r w:rsidRPr="00D8452D">
              <w:rPr>
                <w:b/>
              </w:rPr>
              <w:t>6.Проектная деятельность. Проект «Наша общая Победа» как технология внеклассной работы по истории.</w:t>
            </w:r>
          </w:p>
          <w:p w:rsidR="0051476E" w:rsidRPr="00D8452D" w:rsidRDefault="0051476E" w:rsidP="006F6CC7"/>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Выступление на семинаре, реферат, курсовая работа (проект)</w:t>
            </w:r>
          </w:p>
        </w:tc>
        <w:tc>
          <w:tcPr>
            <w:tcW w:w="441"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708"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r w:rsidRPr="003D58F6">
              <w:rPr>
                <w:bCs/>
                <w:lang w:val="ru-RU"/>
              </w:rPr>
              <w:t>*</w:t>
            </w:r>
          </w:p>
        </w:tc>
        <w:tc>
          <w:tcPr>
            <w:tcW w:w="737" w:type="dxa"/>
          </w:tcPr>
          <w:p w:rsidR="0051476E" w:rsidRPr="003D58F6" w:rsidRDefault="0051476E" w:rsidP="006F6CC7">
            <w:pPr>
              <w:pStyle w:val="23"/>
              <w:spacing w:after="0" w:line="240" w:lineRule="auto"/>
              <w:ind w:left="0"/>
              <w:jc w:val="left"/>
              <w:rPr>
                <w:bCs/>
                <w:lang w:val="ru-RU"/>
              </w:rPr>
            </w:pPr>
          </w:p>
        </w:tc>
      </w:tr>
      <w:tr w:rsidR="0051476E" w:rsidRPr="00D8452D" w:rsidTr="006F6CC7">
        <w:trPr>
          <w:trHeight w:val="282"/>
        </w:trPr>
        <w:tc>
          <w:tcPr>
            <w:tcW w:w="1188" w:type="dxa"/>
            <w:vMerge/>
          </w:tcPr>
          <w:p w:rsidR="0051476E" w:rsidRPr="003D58F6" w:rsidRDefault="0051476E" w:rsidP="006F6CC7">
            <w:pPr>
              <w:pStyle w:val="23"/>
              <w:spacing w:after="0" w:line="240" w:lineRule="auto"/>
              <w:ind w:left="0" w:firstLine="0"/>
              <w:jc w:val="left"/>
              <w:rPr>
                <w:bCs/>
                <w:lang w:val="ru-RU"/>
              </w:rPr>
            </w:pPr>
          </w:p>
        </w:tc>
        <w:tc>
          <w:tcPr>
            <w:tcW w:w="2160" w:type="dxa"/>
          </w:tcPr>
          <w:p w:rsidR="0051476E" w:rsidRPr="00D8452D" w:rsidRDefault="0051476E" w:rsidP="006F6CC7">
            <w:r w:rsidRPr="00D8452D">
              <w:rPr>
                <w:b/>
              </w:rPr>
              <w:t>7.Информаци-онно-коммуника-тивные технологии в рамках внешкольной работы по истории.</w:t>
            </w:r>
          </w:p>
        </w:tc>
        <w:tc>
          <w:tcPr>
            <w:tcW w:w="1281" w:type="dxa"/>
          </w:tcPr>
          <w:p w:rsidR="0051476E" w:rsidRPr="003D58F6" w:rsidRDefault="0051476E" w:rsidP="006F6CC7">
            <w:pPr>
              <w:pStyle w:val="23"/>
              <w:spacing w:after="0" w:line="240" w:lineRule="auto"/>
              <w:ind w:left="0" w:firstLine="0"/>
              <w:jc w:val="left"/>
              <w:rPr>
                <w:bCs/>
                <w:lang w:val="ru-RU"/>
              </w:rPr>
            </w:pPr>
            <w:r w:rsidRPr="003D58F6">
              <w:rPr>
                <w:bCs/>
                <w:lang w:val="ru-RU"/>
              </w:rPr>
              <w:t>Выступление на семинаре, реферат, курсовая работа (проект)</w:t>
            </w:r>
          </w:p>
        </w:tc>
        <w:tc>
          <w:tcPr>
            <w:tcW w:w="441"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567" w:type="dxa"/>
          </w:tcPr>
          <w:p w:rsidR="0051476E" w:rsidRPr="003D58F6" w:rsidRDefault="0051476E" w:rsidP="006F6CC7">
            <w:pPr>
              <w:pStyle w:val="23"/>
              <w:spacing w:after="0" w:line="240" w:lineRule="auto"/>
              <w:ind w:left="0" w:firstLine="0"/>
              <w:jc w:val="left"/>
              <w:rPr>
                <w:bCs/>
                <w:lang w:val="ru-RU"/>
              </w:rPr>
            </w:pPr>
          </w:p>
        </w:tc>
        <w:tc>
          <w:tcPr>
            <w:tcW w:w="708"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firstLine="0"/>
              <w:jc w:val="left"/>
              <w:rPr>
                <w:bCs/>
                <w:lang w:val="ru-RU"/>
              </w:rPr>
            </w:pPr>
          </w:p>
        </w:tc>
        <w:tc>
          <w:tcPr>
            <w:tcW w:w="709" w:type="dxa"/>
          </w:tcPr>
          <w:p w:rsidR="0051476E" w:rsidRPr="003D58F6" w:rsidRDefault="0051476E" w:rsidP="006F6CC7">
            <w:pPr>
              <w:pStyle w:val="23"/>
              <w:spacing w:after="0" w:line="240" w:lineRule="auto"/>
              <w:ind w:left="0"/>
              <w:jc w:val="left"/>
              <w:rPr>
                <w:bCs/>
                <w:lang w:val="ru-RU"/>
              </w:rPr>
            </w:pPr>
          </w:p>
        </w:tc>
        <w:tc>
          <w:tcPr>
            <w:tcW w:w="737" w:type="dxa"/>
          </w:tcPr>
          <w:p w:rsidR="0051476E" w:rsidRPr="003D58F6" w:rsidRDefault="0051476E" w:rsidP="006F6CC7">
            <w:pPr>
              <w:pStyle w:val="23"/>
              <w:spacing w:after="0" w:line="240" w:lineRule="auto"/>
              <w:ind w:left="0" w:firstLine="0"/>
              <w:jc w:val="left"/>
              <w:rPr>
                <w:bCs/>
                <w:lang w:val="ru-RU"/>
              </w:rPr>
            </w:pPr>
            <w:r w:rsidRPr="003D58F6">
              <w:rPr>
                <w:bCs/>
                <w:lang w:val="ru-RU"/>
              </w:rPr>
              <w:t>*</w:t>
            </w:r>
          </w:p>
        </w:tc>
      </w:tr>
    </w:tbl>
    <w:p w:rsidR="0051476E" w:rsidRPr="00D8452D" w:rsidRDefault="0051476E" w:rsidP="0051476E">
      <w:pPr>
        <w:pStyle w:val="23"/>
        <w:spacing w:after="0" w:line="240" w:lineRule="auto"/>
        <w:ind w:left="0" w:firstLine="0"/>
      </w:pPr>
    </w:p>
    <w:p w:rsidR="0051476E" w:rsidRPr="00D8452D" w:rsidRDefault="0051476E" w:rsidP="0051476E">
      <w:pPr>
        <w:ind w:left="851"/>
        <w:rPr>
          <w:b/>
          <w:bCs/>
          <w:iCs/>
        </w:rPr>
      </w:pPr>
    </w:p>
    <w:p w:rsidR="0051476E" w:rsidRPr="00D8452D" w:rsidRDefault="0051476E" w:rsidP="0051476E">
      <w:pPr>
        <w:numPr>
          <w:ilvl w:val="0"/>
          <w:numId w:val="1"/>
        </w:numPr>
        <w:jc w:val="center"/>
        <w:rPr>
          <w:b/>
        </w:rPr>
      </w:pPr>
      <w:r w:rsidRPr="00D8452D">
        <w:rPr>
          <w:b/>
        </w:rPr>
        <w:t>Тематика рефератов</w:t>
      </w:r>
    </w:p>
    <w:p w:rsidR="0051476E" w:rsidRPr="00D8452D" w:rsidRDefault="0051476E" w:rsidP="0051476E">
      <w:pPr>
        <w:pStyle w:val="ab"/>
        <w:numPr>
          <w:ilvl w:val="0"/>
          <w:numId w:val="3"/>
        </w:numPr>
        <w:jc w:val="both"/>
      </w:pPr>
      <w:r w:rsidRPr="00D8452D">
        <w:t>Нормативно-правовая база внешкольной работы по истории.</w:t>
      </w:r>
    </w:p>
    <w:p w:rsidR="0051476E" w:rsidRPr="00D8452D" w:rsidRDefault="0051476E" w:rsidP="0051476E">
      <w:pPr>
        <w:pStyle w:val="ab"/>
        <w:numPr>
          <w:ilvl w:val="0"/>
          <w:numId w:val="3"/>
        </w:numPr>
        <w:jc w:val="both"/>
      </w:pPr>
      <w:r w:rsidRPr="00D8452D">
        <w:t>История становления историко-патриотического просвещения в России</w:t>
      </w:r>
    </w:p>
    <w:p w:rsidR="0051476E" w:rsidRPr="00D8452D" w:rsidRDefault="0051476E" w:rsidP="0051476E">
      <w:pPr>
        <w:pStyle w:val="ab"/>
        <w:numPr>
          <w:ilvl w:val="0"/>
          <w:numId w:val="3"/>
        </w:numPr>
        <w:jc w:val="both"/>
      </w:pPr>
      <w:r w:rsidRPr="00D8452D">
        <w:t>Значение историко-патриотического просвещения в России на современном этапе.</w:t>
      </w:r>
    </w:p>
    <w:p w:rsidR="0051476E" w:rsidRPr="00D8452D" w:rsidRDefault="0051476E" w:rsidP="0051476E">
      <w:pPr>
        <w:pStyle w:val="ab"/>
        <w:numPr>
          <w:ilvl w:val="0"/>
          <w:numId w:val="3"/>
        </w:numPr>
        <w:jc w:val="both"/>
      </w:pPr>
      <w:r w:rsidRPr="00D8452D">
        <w:t xml:space="preserve">Принципы организации внешкольной работы по истории </w:t>
      </w:r>
    </w:p>
    <w:p w:rsidR="0051476E" w:rsidRPr="00D8452D" w:rsidRDefault="0051476E" w:rsidP="0051476E">
      <w:pPr>
        <w:pStyle w:val="ab"/>
        <w:numPr>
          <w:ilvl w:val="0"/>
          <w:numId w:val="3"/>
        </w:numPr>
        <w:jc w:val="both"/>
      </w:pPr>
      <w:r w:rsidRPr="00D8452D">
        <w:t>Основные формы работы по историко-патриотическому просвещению.</w:t>
      </w:r>
    </w:p>
    <w:p w:rsidR="0051476E" w:rsidRPr="00D8452D" w:rsidRDefault="0051476E" w:rsidP="0051476E">
      <w:pPr>
        <w:pStyle w:val="ab"/>
        <w:numPr>
          <w:ilvl w:val="0"/>
          <w:numId w:val="3"/>
        </w:numPr>
        <w:jc w:val="both"/>
      </w:pPr>
      <w:r w:rsidRPr="00D8452D">
        <w:t>Беседа как диалоговый прием в историко-патриотическом просвещении и гражданском воспитании. Её роль, цели и задачи в воспитании гражданина и патриота.</w:t>
      </w:r>
    </w:p>
    <w:p w:rsidR="0051476E" w:rsidRPr="00D8452D" w:rsidRDefault="0051476E" w:rsidP="0051476E">
      <w:pPr>
        <w:pStyle w:val="ab"/>
        <w:numPr>
          <w:ilvl w:val="0"/>
          <w:numId w:val="3"/>
        </w:numPr>
        <w:jc w:val="both"/>
      </w:pPr>
      <w:r w:rsidRPr="00D8452D">
        <w:t>Методика проведения аналитической беседы и ее целевое направление. Почему персонал домов-интернатов для престарелых нуждается в помощи волонтеров?</w:t>
      </w:r>
    </w:p>
    <w:p w:rsidR="0051476E" w:rsidRPr="00D8452D" w:rsidRDefault="0051476E" w:rsidP="0051476E">
      <w:pPr>
        <w:pStyle w:val="ab"/>
        <w:numPr>
          <w:ilvl w:val="0"/>
          <w:numId w:val="3"/>
        </w:numPr>
        <w:jc w:val="both"/>
      </w:pPr>
      <w:r w:rsidRPr="00D8452D">
        <w:t>Методика приведения эвристической беседы и ее цели и задачи в историко-патриотическом просвещении.</w:t>
      </w:r>
    </w:p>
    <w:p w:rsidR="0051476E" w:rsidRPr="00D8452D" w:rsidRDefault="0051476E" w:rsidP="0051476E">
      <w:pPr>
        <w:pStyle w:val="ab"/>
        <w:numPr>
          <w:ilvl w:val="0"/>
          <w:numId w:val="3"/>
        </w:numPr>
        <w:jc w:val="both"/>
      </w:pPr>
      <w:r w:rsidRPr="00D8452D">
        <w:t>Диспут и дискуссия как один из методов воспитания гражданской позиции.</w:t>
      </w:r>
    </w:p>
    <w:p w:rsidR="0051476E" w:rsidRPr="00D8452D" w:rsidRDefault="0051476E" w:rsidP="0051476E">
      <w:pPr>
        <w:pStyle w:val="ab"/>
        <w:numPr>
          <w:ilvl w:val="0"/>
          <w:numId w:val="3"/>
        </w:numPr>
        <w:jc w:val="both"/>
      </w:pPr>
      <w:r w:rsidRPr="00D8452D">
        <w:t>Примерная тематика бесед, диспутов и дискуссий по истории и их возможности во внешкольной работе.</w:t>
      </w:r>
    </w:p>
    <w:p w:rsidR="0051476E" w:rsidRPr="00D8452D" w:rsidRDefault="0051476E" w:rsidP="0051476E">
      <w:pPr>
        <w:pStyle w:val="ab"/>
        <w:numPr>
          <w:ilvl w:val="0"/>
          <w:numId w:val="3"/>
        </w:numPr>
      </w:pPr>
      <w:r w:rsidRPr="00D8452D">
        <w:t>Роль, место, цели и задачи музеев в историко-патриотическом просвещении.</w:t>
      </w:r>
    </w:p>
    <w:p w:rsidR="0051476E" w:rsidRPr="00D8452D" w:rsidRDefault="0051476E" w:rsidP="0051476E">
      <w:pPr>
        <w:pStyle w:val="ab"/>
        <w:numPr>
          <w:ilvl w:val="0"/>
          <w:numId w:val="3"/>
        </w:numPr>
      </w:pPr>
      <w:r w:rsidRPr="00D8452D">
        <w:t>Рекомендации по организации музеев.</w:t>
      </w:r>
    </w:p>
    <w:p w:rsidR="0051476E" w:rsidRPr="00D8452D" w:rsidRDefault="0051476E" w:rsidP="0051476E">
      <w:pPr>
        <w:pStyle w:val="ab"/>
        <w:numPr>
          <w:ilvl w:val="0"/>
          <w:numId w:val="3"/>
        </w:numPr>
      </w:pPr>
      <w:r w:rsidRPr="00D8452D">
        <w:t>Методика работы в музее. Содержание и формы работы.</w:t>
      </w:r>
    </w:p>
    <w:p w:rsidR="0051476E" w:rsidRPr="00D8452D" w:rsidRDefault="0051476E" w:rsidP="0051476E">
      <w:pPr>
        <w:pStyle w:val="ab"/>
        <w:numPr>
          <w:ilvl w:val="0"/>
          <w:numId w:val="3"/>
        </w:numPr>
      </w:pPr>
      <w:r w:rsidRPr="00D8452D">
        <w:t>Использование военно-исторического музея в учебно-воспитательном процессе.</w:t>
      </w:r>
    </w:p>
    <w:p w:rsidR="0051476E" w:rsidRPr="00D8452D" w:rsidRDefault="0051476E" w:rsidP="0051476E">
      <w:pPr>
        <w:pStyle w:val="ab"/>
        <w:numPr>
          <w:ilvl w:val="0"/>
          <w:numId w:val="3"/>
        </w:numPr>
        <w:jc w:val="both"/>
      </w:pPr>
      <w:r w:rsidRPr="00D8452D">
        <w:t>Место экскурсионной работы во внешкольной работе по истории: цели, задачи.</w:t>
      </w:r>
    </w:p>
    <w:p w:rsidR="0051476E" w:rsidRPr="00D8452D" w:rsidRDefault="0051476E" w:rsidP="0051476E">
      <w:pPr>
        <w:pStyle w:val="ab"/>
        <w:numPr>
          <w:ilvl w:val="0"/>
          <w:numId w:val="3"/>
        </w:numPr>
        <w:jc w:val="both"/>
      </w:pPr>
      <w:r w:rsidRPr="00D8452D">
        <w:t>Историческое прошлое в развитии экскурсионной работы.</w:t>
      </w:r>
    </w:p>
    <w:p w:rsidR="0051476E" w:rsidRPr="00D8452D" w:rsidRDefault="0051476E" w:rsidP="0051476E">
      <w:pPr>
        <w:pStyle w:val="ab"/>
        <w:numPr>
          <w:ilvl w:val="0"/>
          <w:numId w:val="3"/>
        </w:numPr>
        <w:jc w:val="both"/>
      </w:pPr>
      <w:r w:rsidRPr="00D8452D">
        <w:t>Планирование экскурсионной работы.</w:t>
      </w:r>
    </w:p>
    <w:p w:rsidR="0051476E" w:rsidRPr="00D8452D" w:rsidRDefault="0051476E" w:rsidP="0051476E">
      <w:pPr>
        <w:pStyle w:val="ab"/>
        <w:numPr>
          <w:ilvl w:val="0"/>
          <w:numId w:val="3"/>
        </w:numPr>
        <w:jc w:val="both"/>
      </w:pPr>
      <w:r w:rsidRPr="00D8452D">
        <w:t>Требования к проведению экскурсии</w:t>
      </w:r>
    </w:p>
    <w:p w:rsidR="0051476E" w:rsidRPr="00D8452D" w:rsidRDefault="0051476E" w:rsidP="0051476E">
      <w:pPr>
        <w:pStyle w:val="ab"/>
        <w:numPr>
          <w:ilvl w:val="0"/>
          <w:numId w:val="3"/>
        </w:numPr>
        <w:jc w:val="both"/>
      </w:pPr>
      <w:r w:rsidRPr="00D8452D">
        <w:t xml:space="preserve">Методика проведения экскурсии. </w:t>
      </w:r>
    </w:p>
    <w:p w:rsidR="0051476E" w:rsidRPr="00D8452D" w:rsidRDefault="0051476E" w:rsidP="0051476E">
      <w:pPr>
        <w:pStyle w:val="ab"/>
        <w:numPr>
          <w:ilvl w:val="0"/>
          <w:numId w:val="3"/>
        </w:numPr>
        <w:jc w:val="both"/>
      </w:pPr>
      <w:r w:rsidRPr="00D8452D">
        <w:lastRenderedPageBreak/>
        <w:t>Послеэкскурсионная работа.</w:t>
      </w:r>
    </w:p>
    <w:p w:rsidR="0051476E" w:rsidRPr="00D8452D" w:rsidRDefault="0051476E" w:rsidP="0051476E">
      <w:pPr>
        <w:pStyle w:val="ab"/>
        <w:numPr>
          <w:ilvl w:val="0"/>
          <w:numId w:val="3"/>
        </w:numPr>
        <w:jc w:val="both"/>
      </w:pPr>
      <w:r w:rsidRPr="00D8452D">
        <w:t>Какие цели и задачи решают праздники и памятные даты в воспитании гражданина.</w:t>
      </w:r>
    </w:p>
    <w:p w:rsidR="0051476E" w:rsidRPr="00D8452D" w:rsidRDefault="0051476E" w:rsidP="0051476E">
      <w:pPr>
        <w:pStyle w:val="ab"/>
        <w:numPr>
          <w:ilvl w:val="0"/>
          <w:numId w:val="3"/>
        </w:numPr>
        <w:jc w:val="both"/>
      </w:pPr>
      <w:r w:rsidRPr="00D8452D">
        <w:t>Методика подготовки и проведения праздников. Основные требования к проведению праздников.</w:t>
      </w:r>
    </w:p>
    <w:p w:rsidR="0051476E" w:rsidRPr="00D8452D" w:rsidRDefault="0051476E" w:rsidP="0051476E">
      <w:pPr>
        <w:pStyle w:val="ab"/>
        <w:numPr>
          <w:ilvl w:val="0"/>
          <w:numId w:val="3"/>
        </w:numPr>
        <w:jc w:val="both"/>
      </w:pPr>
      <w:r w:rsidRPr="00D8452D">
        <w:t>Цели, задачи, место массовых акций в историко-патриотическом просвещении.</w:t>
      </w:r>
    </w:p>
    <w:p w:rsidR="0051476E" w:rsidRPr="00D8452D" w:rsidRDefault="0051476E" w:rsidP="0051476E">
      <w:pPr>
        <w:pStyle w:val="ab"/>
        <w:numPr>
          <w:ilvl w:val="0"/>
          <w:numId w:val="3"/>
        </w:numPr>
        <w:jc w:val="both"/>
      </w:pPr>
      <w:r w:rsidRPr="00D8452D">
        <w:t>Методика проведения и основные требования к проведению массовых акций.</w:t>
      </w:r>
    </w:p>
    <w:p w:rsidR="0051476E" w:rsidRPr="00D8452D" w:rsidRDefault="0051476E" w:rsidP="0051476E">
      <w:pPr>
        <w:pStyle w:val="ab"/>
        <w:numPr>
          <w:ilvl w:val="0"/>
          <w:numId w:val="3"/>
        </w:numPr>
        <w:jc w:val="both"/>
      </w:pPr>
      <w:r w:rsidRPr="00D8452D">
        <w:t>Виды публичных (массовых) акций</w:t>
      </w:r>
    </w:p>
    <w:p w:rsidR="0051476E" w:rsidRPr="00D8452D" w:rsidRDefault="0051476E" w:rsidP="0051476E">
      <w:pPr>
        <w:pStyle w:val="ab"/>
        <w:numPr>
          <w:ilvl w:val="0"/>
          <w:numId w:val="3"/>
        </w:numPr>
        <w:jc w:val="both"/>
      </w:pPr>
      <w:r w:rsidRPr="00D8452D">
        <w:t>Общественно-политическое значение публичных акций в современном обществе.</w:t>
      </w:r>
    </w:p>
    <w:p w:rsidR="0051476E" w:rsidRPr="00D8452D" w:rsidRDefault="0051476E" w:rsidP="0051476E">
      <w:pPr>
        <w:numPr>
          <w:ilvl w:val="0"/>
          <w:numId w:val="3"/>
        </w:numPr>
        <w:jc w:val="both"/>
      </w:pPr>
      <w:r w:rsidRPr="00D8452D">
        <w:t>Понятие проекта. Цель, задачи проектной работы. Классификация проектной деятельности.</w:t>
      </w:r>
    </w:p>
    <w:p w:rsidR="0051476E" w:rsidRPr="00D8452D" w:rsidRDefault="0051476E" w:rsidP="0051476E">
      <w:pPr>
        <w:numPr>
          <w:ilvl w:val="0"/>
          <w:numId w:val="3"/>
        </w:numPr>
        <w:jc w:val="both"/>
      </w:pPr>
      <w:r w:rsidRPr="00D8452D">
        <w:t>Этапы работы над проектом, виды выхода проекта. Оценка проектной деятельности.</w:t>
      </w:r>
    </w:p>
    <w:p w:rsidR="0051476E" w:rsidRPr="00D8452D" w:rsidRDefault="0051476E" w:rsidP="0051476E">
      <w:pPr>
        <w:numPr>
          <w:ilvl w:val="0"/>
          <w:numId w:val="3"/>
        </w:numPr>
        <w:jc w:val="both"/>
      </w:pPr>
      <w:r w:rsidRPr="00D8452D">
        <w:t>Цели и задачи ИКТ во внешкольной работе по истории</w:t>
      </w:r>
    </w:p>
    <w:p w:rsidR="0051476E" w:rsidRPr="00D8452D" w:rsidRDefault="0051476E" w:rsidP="0051476E">
      <w:pPr>
        <w:numPr>
          <w:ilvl w:val="0"/>
          <w:numId w:val="3"/>
        </w:numPr>
        <w:jc w:val="both"/>
      </w:pPr>
      <w:r w:rsidRPr="00D8452D">
        <w:t>Основные требования, предъявляемые к отбору ИКТ</w:t>
      </w:r>
    </w:p>
    <w:p w:rsidR="0051476E" w:rsidRPr="00D8452D" w:rsidRDefault="0051476E" w:rsidP="0051476E">
      <w:pPr>
        <w:numPr>
          <w:ilvl w:val="0"/>
          <w:numId w:val="3"/>
        </w:numPr>
        <w:jc w:val="both"/>
      </w:pPr>
      <w:r w:rsidRPr="00D8452D">
        <w:t>Методика работы с интернет ресурсами.</w:t>
      </w:r>
    </w:p>
    <w:p w:rsidR="0051476E" w:rsidRPr="00D8452D" w:rsidRDefault="0051476E" w:rsidP="0051476E">
      <w:pPr>
        <w:numPr>
          <w:ilvl w:val="0"/>
          <w:numId w:val="3"/>
        </w:numPr>
        <w:jc w:val="both"/>
      </w:pPr>
      <w:r w:rsidRPr="00D8452D">
        <w:t>Значение применения интернет ресурсов для историко-патриотического просвещения.</w:t>
      </w:r>
    </w:p>
    <w:p w:rsidR="0051476E" w:rsidRPr="00D8452D" w:rsidRDefault="0051476E" w:rsidP="0051476E">
      <w:pPr>
        <w:jc w:val="center"/>
        <w:rPr>
          <w:b/>
        </w:rPr>
      </w:pPr>
    </w:p>
    <w:p w:rsidR="0051476E" w:rsidRPr="00D8452D" w:rsidRDefault="0051476E" w:rsidP="0051476E">
      <w:pPr>
        <w:jc w:val="center"/>
        <w:rPr>
          <w:b/>
        </w:rPr>
      </w:pPr>
    </w:p>
    <w:p w:rsidR="0051476E" w:rsidRPr="00D8452D" w:rsidRDefault="0051476E" w:rsidP="0051476E">
      <w:pPr>
        <w:ind w:left="1211"/>
        <w:jc w:val="center"/>
        <w:rPr>
          <w:b/>
        </w:rPr>
      </w:pPr>
      <w:r w:rsidRPr="00D8452D">
        <w:rPr>
          <w:b/>
        </w:rPr>
        <w:t>4.Тематика курсовых проектов (работ)</w:t>
      </w:r>
    </w:p>
    <w:p w:rsidR="0051476E" w:rsidRPr="00D8452D" w:rsidRDefault="0051476E" w:rsidP="0051476E">
      <w:pPr>
        <w:ind w:left="1211"/>
        <w:jc w:val="center"/>
        <w:rPr>
          <w:b/>
        </w:rPr>
      </w:pPr>
    </w:p>
    <w:p w:rsidR="0051476E" w:rsidRPr="00D8452D" w:rsidRDefault="0051476E" w:rsidP="0051476E">
      <w:pPr>
        <w:pStyle w:val="ab"/>
        <w:numPr>
          <w:ilvl w:val="0"/>
          <w:numId w:val="4"/>
        </w:numPr>
        <w:jc w:val="both"/>
      </w:pPr>
      <w:r w:rsidRPr="00D8452D">
        <w:t>Нормативно-правовая база внешкольной работы по истории.</w:t>
      </w:r>
    </w:p>
    <w:p w:rsidR="0051476E" w:rsidRPr="00D8452D" w:rsidRDefault="0051476E" w:rsidP="0051476E">
      <w:pPr>
        <w:pStyle w:val="ab"/>
        <w:numPr>
          <w:ilvl w:val="0"/>
          <w:numId w:val="4"/>
        </w:numPr>
        <w:jc w:val="both"/>
      </w:pPr>
      <w:r w:rsidRPr="00D8452D">
        <w:t>История становления историко-патриотического просвещения в России</w:t>
      </w:r>
    </w:p>
    <w:p w:rsidR="0051476E" w:rsidRPr="00D8452D" w:rsidRDefault="0051476E" w:rsidP="0051476E">
      <w:pPr>
        <w:pStyle w:val="ab"/>
        <w:numPr>
          <w:ilvl w:val="0"/>
          <w:numId w:val="4"/>
        </w:numPr>
        <w:jc w:val="both"/>
      </w:pPr>
      <w:r w:rsidRPr="00D8452D">
        <w:t>Значение историко-патриотического просвещения в России на современном этапе.</w:t>
      </w:r>
    </w:p>
    <w:p w:rsidR="0051476E" w:rsidRPr="00D8452D" w:rsidRDefault="0051476E" w:rsidP="0051476E">
      <w:pPr>
        <w:pStyle w:val="ab"/>
        <w:numPr>
          <w:ilvl w:val="0"/>
          <w:numId w:val="4"/>
        </w:numPr>
        <w:jc w:val="both"/>
      </w:pPr>
      <w:r w:rsidRPr="00D8452D">
        <w:t xml:space="preserve">Принципы организации внешкольной работы по истории </w:t>
      </w:r>
    </w:p>
    <w:p w:rsidR="0051476E" w:rsidRPr="00D8452D" w:rsidRDefault="0051476E" w:rsidP="0051476E">
      <w:pPr>
        <w:pStyle w:val="ab"/>
        <w:numPr>
          <w:ilvl w:val="0"/>
          <w:numId w:val="4"/>
        </w:numPr>
        <w:jc w:val="both"/>
      </w:pPr>
      <w:r w:rsidRPr="00D8452D">
        <w:t>Основные формы работы по историко-патриотическому просвещению.</w:t>
      </w:r>
    </w:p>
    <w:p w:rsidR="0051476E" w:rsidRPr="00D8452D" w:rsidRDefault="0051476E" w:rsidP="0051476E">
      <w:pPr>
        <w:pStyle w:val="ab"/>
        <w:numPr>
          <w:ilvl w:val="0"/>
          <w:numId w:val="4"/>
        </w:numPr>
        <w:jc w:val="both"/>
      </w:pPr>
      <w:r w:rsidRPr="00D8452D">
        <w:t>Беседа как диалоговый прием в историко-патриотическом просвещении и гражданском воспитании. Её роль, цели и задачи в воспитании гражданина и патриота.</w:t>
      </w:r>
    </w:p>
    <w:p w:rsidR="0051476E" w:rsidRPr="00D8452D" w:rsidRDefault="0051476E" w:rsidP="0051476E">
      <w:pPr>
        <w:pStyle w:val="ab"/>
        <w:numPr>
          <w:ilvl w:val="0"/>
          <w:numId w:val="4"/>
        </w:numPr>
        <w:jc w:val="both"/>
      </w:pPr>
      <w:r w:rsidRPr="00D8452D">
        <w:t>Методика проведения аналитической беседы и ее целевое направление. Почему персонал домов-интернатов для престарелых нуждается в помощи волонтеров?</w:t>
      </w:r>
    </w:p>
    <w:p w:rsidR="0051476E" w:rsidRPr="00D8452D" w:rsidRDefault="0051476E" w:rsidP="0051476E">
      <w:pPr>
        <w:pStyle w:val="ab"/>
        <w:numPr>
          <w:ilvl w:val="0"/>
          <w:numId w:val="4"/>
        </w:numPr>
        <w:jc w:val="both"/>
      </w:pPr>
      <w:r w:rsidRPr="00D8452D">
        <w:t>Методика приведения эвристической беседы и ее цели и задачи в историко-патриотическом просвещении.</w:t>
      </w:r>
    </w:p>
    <w:p w:rsidR="0051476E" w:rsidRPr="00D8452D" w:rsidRDefault="0051476E" w:rsidP="0051476E">
      <w:pPr>
        <w:pStyle w:val="ab"/>
        <w:numPr>
          <w:ilvl w:val="0"/>
          <w:numId w:val="4"/>
        </w:numPr>
        <w:jc w:val="both"/>
      </w:pPr>
      <w:r w:rsidRPr="00D8452D">
        <w:t>Диспут и дискуссия как один из методов воспитания гражданской позиции.</w:t>
      </w:r>
    </w:p>
    <w:p w:rsidR="0051476E" w:rsidRPr="00D8452D" w:rsidRDefault="0051476E" w:rsidP="0051476E">
      <w:pPr>
        <w:pStyle w:val="ab"/>
        <w:numPr>
          <w:ilvl w:val="0"/>
          <w:numId w:val="4"/>
        </w:numPr>
        <w:jc w:val="both"/>
      </w:pPr>
      <w:r w:rsidRPr="00D8452D">
        <w:t>Примерная тематика бесед, диспутов и дискуссий по истории и их возможности во внешкольной работе.</w:t>
      </w:r>
    </w:p>
    <w:p w:rsidR="0051476E" w:rsidRPr="00D8452D" w:rsidRDefault="0051476E" w:rsidP="0051476E">
      <w:pPr>
        <w:pStyle w:val="ab"/>
        <w:numPr>
          <w:ilvl w:val="0"/>
          <w:numId w:val="4"/>
        </w:numPr>
      </w:pPr>
      <w:r w:rsidRPr="00D8452D">
        <w:t>Роль, место, цели и задачи музеев в историко-патриотическом просвещении.</w:t>
      </w:r>
    </w:p>
    <w:p w:rsidR="0051476E" w:rsidRPr="00D8452D" w:rsidRDefault="0051476E" w:rsidP="0051476E">
      <w:pPr>
        <w:pStyle w:val="ab"/>
        <w:numPr>
          <w:ilvl w:val="0"/>
          <w:numId w:val="4"/>
        </w:numPr>
      </w:pPr>
      <w:r w:rsidRPr="00D8452D">
        <w:t>Рекомендации по организации музеев.</w:t>
      </w:r>
    </w:p>
    <w:p w:rsidR="0051476E" w:rsidRPr="00D8452D" w:rsidRDefault="0051476E" w:rsidP="0051476E">
      <w:pPr>
        <w:pStyle w:val="ab"/>
        <w:numPr>
          <w:ilvl w:val="0"/>
          <w:numId w:val="4"/>
        </w:numPr>
      </w:pPr>
      <w:r w:rsidRPr="00D8452D">
        <w:t>Методика работы в музее. Содержание и формы работы.</w:t>
      </w:r>
    </w:p>
    <w:p w:rsidR="0051476E" w:rsidRPr="00D8452D" w:rsidRDefault="0051476E" w:rsidP="0051476E">
      <w:pPr>
        <w:pStyle w:val="ab"/>
        <w:numPr>
          <w:ilvl w:val="0"/>
          <w:numId w:val="4"/>
        </w:numPr>
      </w:pPr>
      <w:r w:rsidRPr="00D8452D">
        <w:t>Использование военно-исторического музея в учебно-воспитательном процессе.</w:t>
      </w:r>
    </w:p>
    <w:p w:rsidR="0051476E" w:rsidRPr="00D8452D" w:rsidRDefault="0051476E" w:rsidP="0051476E">
      <w:pPr>
        <w:pStyle w:val="ab"/>
        <w:numPr>
          <w:ilvl w:val="0"/>
          <w:numId w:val="4"/>
        </w:numPr>
        <w:jc w:val="both"/>
      </w:pPr>
      <w:r w:rsidRPr="00D8452D">
        <w:t>Место экскурсионной работы во внешкольной работе по истории: цели, задачи.</w:t>
      </w:r>
    </w:p>
    <w:p w:rsidR="0051476E" w:rsidRPr="00D8452D" w:rsidRDefault="0051476E" w:rsidP="0051476E">
      <w:pPr>
        <w:pStyle w:val="ab"/>
        <w:numPr>
          <w:ilvl w:val="0"/>
          <w:numId w:val="4"/>
        </w:numPr>
        <w:jc w:val="both"/>
      </w:pPr>
      <w:r w:rsidRPr="00D8452D">
        <w:t>Историческое прошлое в развитии экскурсионной работы.</w:t>
      </w:r>
    </w:p>
    <w:p w:rsidR="0051476E" w:rsidRPr="00D8452D" w:rsidRDefault="0051476E" w:rsidP="0051476E">
      <w:pPr>
        <w:pStyle w:val="ab"/>
        <w:numPr>
          <w:ilvl w:val="0"/>
          <w:numId w:val="4"/>
        </w:numPr>
        <w:jc w:val="both"/>
      </w:pPr>
      <w:r w:rsidRPr="00D8452D">
        <w:t>Планирование экскурсионной работы.</w:t>
      </w:r>
    </w:p>
    <w:p w:rsidR="0051476E" w:rsidRPr="00D8452D" w:rsidRDefault="0051476E" w:rsidP="0051476E">
      <w:pPr>
        <w:pStyle w:val="ab"/>
        <w:numPr>
          <w:ilvl w:val="0"/>
          <w:numId w:val="4"/>
        </w:numPr>
        <w:jc w:val="both"/>
      </w:pPr>
      <w:r w:rsidRPr="00D8452D">
        <w:lastRenderedPageBreak/>
        <w:t>Требования к проведению экскурсии</w:t>
      </w:r>
    </w:p>
    <w:p w:rsidR="0051476E" w:rsidRPr="00D8452D" w:rsidRDefault="0051476E" w:rsidP="0051476E">
      <w:pPr>
        <w:pStyle w:val="ab"/>
        <w:numPr>
          <w:ilvl w:val="0"/>
          <w:numId w:val="4"/>
        </w:numPr>
        <w:jc w:val="both"/>
      </w:pPr>
      <w:r w:rsidRPr="00D8452D">
        <w:t xml:space="preserve">Методика проведения экскурсии. </w:t>
      </w:r>
    </w:p>
    <w:p w:rsidR="0051476E" w:rsidRPr="00D8452D" w:rsidRDefault="0051476E" w:rsidP="0051476E">
      <w:pPr>
        <w:pStyle w:val="ab"/>
        <w:numPr>
          <w:ilvl w:val="0"/>
          <w:numId w:val="4"/>
        </w:numPr>
        <w:jc w:val="both"/>
      </w:pPr>
      <w:r w:rsidRPr="00D8452D">
        <w:t>Послеэкскурсионная работа.</w:t>
      </w:r>
    </w:p>
    <w:p w:rsidR="0051476E" w:rsidRPr="00D8452D" w:rsidRDefault="0051476E" w:rsidP="0051476E">
      <w:pPr>
        <w:pStyle w:val="ab"/>
        <w:numPr>
          <w:ilvl w:val="0"/>
          <w:numId w:val="4"/>
        </w:numPr>
        <w:jc w:val="both"/>
      </w:pPr>
      <w:r w:rsidRPr="00D8452D">
        <w:t>Какие цели и задачи решают праздники и памятные даты в воспитании гражданина.</w:t>
      </w:r>
    </w:p>
    <w:p w:rsidR="0051476E" w:rsidRPr="00D8452D" w:rsidRDefault="0051476E" w:rsidP="0051476E">
      <w:pPr>
        <w:pStyle w:val="ab"/>
        <w:numPr>
          <w:ilvl w:val="0"/>
          <w:numId w:val="4"/>
        </w:numPr>
        <w:jc w:val="both"/>
      </w:pPr>
      <w:r w:rsidRPr="00D8452D">
        <w:t>Методика подготовки и проведения праздников. Основные требования к проведению праздников.</w:t>
      </w:r>
    </w:p>
    <w:p w:rsidR="0051476E" w:rsidRPr="00D8452D" w:rsidRDefault="0051476E" w:rsidP="0051476E">
      <w:pPr>
        <w:pStyle w:val="ab"/>
        <w:numPr>
          <w:ilvl w:val="0"/>
          <w:numId w:val="4"/>
        </w:numPr>
        <w:jc w:val="both"/>
      </w:pPr>
      <w:r w:rsidRPr="00D8452D">
        <w:t>Цели, задачи, место массовых акций в историко-патриотическом просвещении.</w:t>
      </w:r>
    </w:p>
    <w:p w:rsidR="0051476E" w:rsidRPr="00D8452D" w:rsidRDefault="0051476E" w:rsidP="0051476E">
      <w:pPr>
        <w:pStyle w:val="ab"/>
        <w:numPr>
          <w:ilvl w:val="0"/>
          <w:numId w:val="4"/>
        </w:numPr>
        <w:jc w:val="both"/>
      </w:pPr>
      <w:r w:rsidRPr="00D8452D">
        <w:t>Методика проведения и основные требования к проведению массовых акций.</w:t>
      </w:r>
    </w:p>
    <w:p w:rsidR="0051476E" w:rsidRPr="00D8452D" w:rsidRDefault="0051476E" w:rsidP="0051476E">
      <w:pPr>
        <w:pStyle w:val="ab"/>
        <w:numPr>
          <w:ilvl w:val="0"/>
          <w:numId w:val="4"/>
        </w:numPr>
        <w:jc w:val="both"/>
      </w:pPr>
      <w:r w:rsidRPr="00D8452D">
        <w:t>Виды публичных (массовых) акций</w:t>
      </w:r>
    </w:p>
    <w:p w:rsidR="0051476E" w:rsidRPr="00D8452D" w:rsidRDefault="0051476E" w:rsidP="0051476E">
      <w:pPr>
        <w:pStyle w:val="ab"/>
        <w:numPr>
          <w:ilvl w:val="0"/>
          <w:numId w:val="4"/>
        </w:numPr>
        <w:jc w:val="both"/>
      </w:pPr>
      <w:r w:rsidRPr="00D8452D">
        <w:t>Общественно-политическое значение публичных акций в современном обществе.</w:t>
      </w:r>
    </w:p>
    <w:p w:rsidR="0051476E" w:rsidRPr="00D8452D" w:rsidRDefault="0051476E" w:rsidP="0051476E">
      <w:pPr>
        <w:numPr>
          <w:ilvl w:val="0"/>
          <w:numId w:val="4"/>
        </w:numPr>
        <w:jc w:val="both"/>
      </w:pPr>
      <w:r w:rsidRPr="00D8452D">
        <w:t>Понятие проекта. Цель, задачи проектной работы. Классификация проектной деятельности.</w:t>
      </w:r>
    </w:p>
    <w:p w:rsidR="0051476E" w:rsidRPr="00D8452D" w:rsidRDefault="0051476E" w:rsidP="0051476E">
      <w:pPr>
        <w:numPr>
          <w:ilvl w:val="0"/>
          <w:numId w:val="4"/>
        </w:numPr>
        <w:jc w:val="both"/>
      </w:pPr>
      <w:r w:rsidRPr="00D8452D">
        <w:t>Этапы работы над проектом, виды выхода проекта. Оценка проектной деятельности.</w:t>
      </w:r>
    </w:p>
    <w:p w:rsidR="0051476E" w:rsidRPr="00D8452D" w:rsidRDefault="0051476E" w:rsidP="0051476E">
      <w:pPr>
        <w:numPr>
          <w:ilvl w:val="0"/>
          <w:numId w:val="4"/>
        </w:numPr>
        <w:jc w:val="both"/>
      </w:pPr>
      <w:r w:rsidRPr="00D8452D">
        <w:t>Цели и задачи ИКТ во внешкольной работе по истории</w:t>
      </w:r>
    </w:p>
    <w:p w:rsidR="0051476E" w:rsidRPr="00D8452D" w:rsidRDefault="0051476E" w:rsidP="0051476E">
      <w:pPr>
        <w:numPr>
          <w:ilvl w:val="0"/>
          <w:numId w:val="4"/>
        </w:numPr>
        <w:jc w:val="both"/>
      </w:pPr>
      <w:r w:rsidRPr="00D8452D">
        <w:t>Основные требования, предъявляемые к отбору ИКТ</w:t>
      </w:r>
    </w:p>
    <w:p w:rsidR="0051476E" w:rsidRPr="00D8452D" w:rsidRDefault="0051476E" w:rsidP="0051476E">
      <w:pPr>
        <w:numPr>
          <w:ilvl w:val="0"/>
          <w:numId w:val="4"/>
        </w:numPr>
        <w:jc w:val="both"/>
      </w:pPr>
      <w:r w:rsidRPr="00D8452D">
        <w:t>Методика работы с интернет ресурсами.</w:t>
      </w:r>
    </w:p>
    <w:p w:rsidR="0051476E" w:rsidRPr="00D8452D" w:rsidRDefault="0051476E" w:rsidP="0051476E">
      <w:pPr>
        <w:numPr>
          <w:ilvl w:val="0"/>
          <w:numId w:val="4"/>
        </w:numPr>
        <w:jc w:val="both"/>
      </w:pPr>
      <w:r w:rsidRPr="00D8452D">
        <w:t>Значение применения интернет ресурсов для историко-патриотического просвещения.</w:t>
      </w:r>
    </w:p>
    <w:p w:rsidR="0051476E" w:rsidRPr="00D8452D" w:rsidRDefault="0051476E" w:rsidP="0051476E">
      <w:pPr>
        <w:ind w:left="1211"/>
        <w:jc w:val="center"/>
        <w:rPr>
          <w:b/>
        </w:rPr>
      </w:pPr>
    </w:p>
    <w:p w:rsidR="0051476E" w:rsidRPr="00D8452D" w:rsidRDefault="0051476E" w:rsidP="0051476E">
      <w:pPr>
        <w:numPr>
          <w:ilvl w:val="0"/>
          <w:numId w:val="2"/>
        </w:numPr>
        <w:jc w:val="center"/>
        <w:rPr>
          <w:b/>
        </w:rPr>
      </w:pPr>
      <w:r w:rsidRPr="00D8452D">
        <w:rPr>
          <w:b/>
        </w:rPr>
        <w:t>Тематика ВКР</w:t>
      </w:r>
    </w:p>
    <w:p w:rsidR="0051476E" w:rsidRPr="00D8452D" w:rsidRDefault="0051476E" w:rsidP="0051476E">
      <w:pPr>
        <w:ind w:left="1571"/>
        <w:rPr>
          <w:b/>
        </w:rPr>
      </w:pPr>
    </w:p>
    <w:p w:rsidR="0051476E" w:rsidRPr="00D8452D" w:rsidRDefault="0051476E" w:rsidP="0051476E">
      <w:pPr>
        <w:numPr>
          <w:ilvl w:val="0"/>
          <w:numId w:val="5"/>
        </w:numPr>
        <w:jc w:val="both"/>
      </w:pPr>
      <w:r w:rsidRPr="00D8452D">
        <w:t xml:space="preserve">Понятие внешкольной работы по истории и ее актуальность на современном этапе развития российского общества. </w:t>
      </w:r>
    </w:p>
    <w:p w:rsidR="0051476E" w:rsidRPr="00D8452D" w:rsidRDefault="0051476E" w:rsidP="0051476E">
      <w:pPr>
        <w:numPr>
          <w:ilvl w:val="0"/>
          <w:numId w:val="5"/>
        </w:numPr>
        <w:jc w:val="both"/>
      </w:pPr>
      <w:r w:rsidRPr="00D8452D">
        <w:t xml:space="preserve">Историко-патриотическое просвещение и гражданское воспитание как основные содержательные направления внешкольной работы по истории. </w:t>
      </w:r>
    </w:p>
    <w:p w:rsidR="0051476E" w:rsidRPr="00D8452D" w:rsidRDefault="0051476E" w:rsidP="0051476E">
      <w:pPr>
        <w:pStyle w:val="af7"/>
        <w:numPr>
          <w:ilvl w:val="0"/>
          <w:numId w:val="5"/>
        </w:numPr>
        <w:snapToGrid w:val="0"/>
        <w:spacing w:after="0"/>
        <w:jc w:val="both"/>
      </w:pPr>
      <w:r w:rsidRPr="00D8452D">
        <w:t>Тематические занятия и беседы, дискуссии и диспуты как технологии внешкольной работы по истории.</w:t>
      </w:r>
    </w:p>
    <w:p w:rsidR="0051476E" w:rsidRPr="00D8452D" w:rsidRDefault="0051476E" w:rsidP="0051476E">
      <w:pPr>
        <w:numPr>
          <w:ilvl w:val="0"/>
          <w:numId w:val="5"/>
        </w:numPr>
        <w:jc w:val="both"/>
      </w:pPr>
      <w:r w:rsidRPr="00D8452D">
        <w:t>Экскурсионная работа как технология внешкольной работы по истории</w:t>
      </w:r>
    </w:p>
    <w:p w:rsidR="0051476E" w:rsidRPr="00D8452D" w:rsidRDefault="0051476E" w:rsidP="0051476E">
      <w:pPr>
        <w:numPr>
          <w:ilvl w:val="0"/>
          <w:numId w:val="5"/>
        </w:numPr>
        <w:jc w:val="both"/>
      </w:pPr>
      <w:r w:rsidRPr="00D8452D">
        <w:t>Проведение государственных праздников Российской Федерации и памятных дней воинской славы России.</w:t>
      </w:r>
    </w:p>
    <w:p w:rsidR="0051476E" w:rsidRPr="00D8452D" w:rsidRDefault="0051476E" w:rsidP="0051476E">
      <w:pPr>
        <w:numPr>
          <w:ilvl w:val="0"/>
          <w:numId w:val="5"/>
        </w:numPr>
        <w:jc w:val="both"/>
      </w:pPr>
      <w:r w:rsidRPr="00D8452D">
        <w:t xml:space="preserve">Цели, задачи и место массовых акций во внешкольной работе. </w:t>
      </w:r>
    </w:p>
    <w:p w:rsidR="0051476E" w:rsidRPr="00D8452D" w:rsidRDefault="0051476E" w:rsidP="0051476E">
      <w:pPr>
        <w:numPr>
          <w:ilvl w:val="0"/>
          <w:numId w:val="5"/>
        </w:numPr>
        <w:jc w:val="both"/>
      </w:pPr>
      <w:r w:rsidRPr="00D8452D">
        <w:t>Методика проведения и основные требования к проведению массовых акций.</w:t>
      </w:r>
    </w:p>
    <w:p w:rsidR="0051476E" w:rsidRPr="00D8452D" w:rsidRDefault="0051476E" w:rsidP="0051476E">
      <w:pPr>
        <w:numPr>
          <w:ilvl w:val="0"/>
          <w:numId w:val="5"/>
        </w:numPr>
        <w:jc w:val="both"/>
      </w:pPr>
      <w:r w:rsidRPr="00D8452D">
        <w:t xml:space="preserve">Технология проектной работы и ее возможности для реализации задач внешкольной работы по истории </w:t>
      </w:r>
    </w:p>
    <w:p w:rsidR="0051476E" w:rsidRPr="00D8452D" w:rsidRDefault="0051476E" w:rsidP="0051476E">
      <w:pPr>
        <w:numPr>
          <w:ilvl w:val="0"/>
          <w:numId w:val="5"/>
        </w:numPr>
        <w:jc w:val="both"/>
      </w:pPr>
      <w:r w:rsidRPr="00D8452D">
        <w:t>Проект «Наша общая Победа» как пример использования данной технологии для историко-патриотического просвещения и гражданского воспитания.</w:t>
      </w:r>
    </w:p>
    <w:p w:rsidR="0051476E" w:rsidRPr="00D8452D" w:rsidRDefault="0051476E" w:rsidP="0051476E">
      <w:pPr>
        <w:numPr>
          <w:ilvl w:val="0"/>
          <w:numId w:val="5"/>
        </w:numPr>
        <w:jc w:val="both"/>
      </w:pPr>
      <w:r w:rsidRPr="00D8452D">
        <w:t>Информационно-коммуникативные технологии в рамках внешкольной работы по истории.</w:t>
      </w:r>
    </w:p>
    <w:p w:rsidR="0051476E" w:rsidRPr="00D8452D" w:rsidRDefault="0051476E" w:rsidP="0051476E">
      <w:pPr>
        <w:jc w:val="center"/>
        <w:rPr>
          <w:b/>
        </w:rPr>
      </w:pPr>
    </w:p>
    <w:p w:rsidR="0051476E" w:rsidRPr="00D8452D" w:rsidRDefault="0051476E" w:rsidP="0051476E">
      <w:pPr>
        <w:jc w:val="center"/>
        <w:rPr>
          <w:b/>
        </w:rPr>
      </w:pPr>
    </w:p>
    <w:p w:rsidR="0051476E" w:rsidRPr="00D8452D" w:rsidRDefault="0051476E" w:rsidP="0051476E">
      <w:pPr>
        <w:jc w:val="center"/>
        <w:rPr>
          <w:b/>
        </w:rPr>
      </w:pPr>
      <w:r w:rsidRPr="00D8452D">
        <w:rPr>
          <w:b/>
        </w:rPr>
        <w:t>6. Учебно-методическое и информационное обеспечение модуля</w:t>
      </w:r>
    </w:p>
    <w:p w:rsidR="0051476E" w:rsidRPr="00D8452D" w:rsidRDefault="0051476E" w:rsidP="0051476E"/>
    <w:p w:rsidR="0051476E" w:rsidRPr="00D8452D" w:rsidRDefault="0051476E" w:rsidP="0051476E">
      <w:pPr>
        <w:pBdr>
          <w:bottom w:val="single" w:sz="12" w:space="1" w:color="auto"/>
        </w:pBdr>
      </w:pPr>
      <w:r w:rsidRPr="00D8452D">
        <w:t>а) основная литература</w:t>
      </w:r>
    </w:p>
    <w:p w:rsidR="0051476E" w:rsidRDefault="0051476E" w:rsidP="0051476E">
      <w:pPr>
        <w:pBdr>
          <w:bottom w:val="single" w:sz="12" w:space="1" w:color="auto"/>
        </w:pBdr>
        <w:ind w:firstLine="708"/>
        <w:jc w:val="both"/>
        <w:rPr>
          <w:i/>
        </w:rPr>
      </w:pPr>
    </w:p>
    <w:p w:rsidR="0051476E" w:rsidRPr="004D05CF" w:rsidRDefault="0051476E" w:rsidP="0051476E">
      <w:pPr>
        <w:pBdr>
          <w:bottom w:val="single" w:sz="12" w:space="1" w:color="auto"/>
        </w:pBdr>
        <w:ind w:firstLine="708"/>
        <w:jc w:val="both"/>
      </w:pPr>
      <w:r w:rsidRPr="004D05CF">
        <w:t>Новейшая история России: преподавание в школе / Ю.А.Никифоров и др. М., 2013</w:t>
      </w:r>
    </w:p>
    <w:p w:rsidR="0051476E" w:rsidRPr="00D8452D" w:rsidRDefault="0051476E" w:rsidP="0051476E">
      <w:pPr>
        <w:pBdr>
          <w:bottom w:val="single" w:sz="12" w:space="1" w:color="auto"/>
        </w:pBdr>
        <w:ind w:firstLine="708"/>
        <w:jc w:val="both"/>
      </w:pPr>
      <w:r w:rsidRPr="00D8452D">
        <w:rPr>
          <w:i/>
        </w:rPr>
        <w:lastRenderedPageBreak/>
        <w:t>Короткова М.В., Студеникин М.Г.</w:t>
      </w:r>
      <w:r w:rsidRPr="00D8452D">
        <w:t xml:space="preserve"> Практикум по методике преподавания истории в школе. М.:ВЛАДОС,2000</w:t>
      </w:r>
    </w:p>
    <w:p w:rsidR="0051476E" w:rsidRPr="00D8452D" w:rsidRDefault="0051476E" w:rsidP="0051476E">
      <w:pPr>
        <w:pBdr>
          <w:bottom w:val="single" w:sz="12" w:space="1" w:color="auto"/>
        </w:pBdr>
        <w:ind w:firstLine="708"/>
        <w:jc w:val="both"/>
      </w:pPr>
      <w:r w:rsidRPr="00D8452D">
        <w:rPr>
          <w:i/>
        </w:rPr>
        <w:t>Студеникин М.Т.</w:t>
      </w:r>
      <w:r w:rsidRPr="00D8452D">
        <w:t xml:space="preserve"> Методика преподавания истории в школе. М.:ВЛАДОС,2002</w:t>
      </w:r>
    </w:p>
    <w:p w:rsidR="0051476E" w:rsidRDefault="0051476E" w:rsidP="0051476E">
      <w:pPr>
        <w:pBdr>
          <w:bottom w:val="single" w:sz="12" w:space="1" w:color="auto"/>
        </w:pBdr>
        <w:jc w:val="both"/>
      </w:pPr>
      <w:r w:rsidRPr="00D8452D">
        <w:t>Степанищев А.Т. Методика преподавания и изучения истории: Учеб.пособ. для студ.высш.учеб.заведений: В 2-х ч.:Ч.1/А.Т.Степанищев. М.:ВЛАДОС, 2002. 304 с.  (Учебное пособие для вузов).</w:t>
      </w:r>
    </w:p>
    <w:p w:rsidR="0051476E" w:rsidRPr="00D8452D" w:rsidRDefault="0051476E" w:rsidP="0051476E">
      <w:pPr>
        <w:pBdr>
          <w:bottom w:val="single" w:sz="12" w:space="1" w:color="auto"/>
        </w:pBdr>
        <w:ind w:firstLine="708"/>
        <w:jc w:val="both"/>
      </w:pPr>
      <w:r w:rsidRPr="00D8452D">
        <w:rPr>
          <w:bCs/>
          <w:i/>
        </w:rPr>
        <w:t>Студеникин М.Т.</w:t>
      </w:r>
      <w:r w:rsidRPr="00D8452D">
        <w:t xml:space="preserve"> Современные технологии преподавания истории в школе  : пособие для учителей и студ. высш.пед. учеб.заведений /  М. Т. Студеникин. - М. : ВЛАДОС, 2007. - 79 с. - (Библиотека учителя истории)</w:t>
      </w:r>
    </w:p>
    <w:p w:rsidR="0051476E" w:rsidRPr="00D8452D" w:rsidRDefault="0051476E" w:rsidP="0051476E">
      <w:r w:rsidRPr="00D8452D">
        <w:t>б) дополнительная литература</w:t>
      </w:r>
    </w:p>
    <w:p w:rsidR="0051476E" w:rsidRPr="00D8452D" w:rsidRDefault="0051476E" w:rsidP="0051476E"/>
    <w:p w:rsidR="0051476E" w:rsidRPr="00D8452D" w:rsidRDefault="0051476E" w:rsidP="0051476E">
      <w:pPr>
        <w:numPr>
          <w:ilvl w:val="0"/>
          <w:numId w:val="6"/>
        </w:numPr>
        <w:jc w:val="both"/>
      </w:pPr>
      <w:r w:rsidRPr="00D8452D">
        <w:t>Военно-патриотическое воспитание в школе. Сборник мероприятий к празднованию дня Победы, дня защитника Отечества и другим патриотическим праздникам: сценарии торжественных линеек, вечеров, литературно-музыкальных композиций, классных часов, военно-спортивных игр. Автор-составитель М.В. Видякин. - Волгоград: «Учитель», 2006.</w:t>
      </w:r>
    </w:p>
    <w:p w:rsidR="0051476E" w:rsidRPr="00D8452D" w:rsidRDefault="0051476E" w:rsidP="0051476E">
      <w:pPr>
        <w:numPr>
          <w:ilvl w:val="0"/>
          <w:numId w:val="6"/>
        </w:numPr>
        <w:jc w:val="both"/>
      </w:pPr>
      <w:r w:rsidRPr="00D8452D">
        <w:t xml:space="preserve">Вяземский Е.Е. Гражданское образование в основной школе. // Преподавание истории и обществознания в школе.- 2001.- № 9. </w:t>
      </w:r>
    </w:p>
    <w:p w:rsidR="0051476E" w:rsidRPr="00D8452D" w:rsidRDefault="0051476E" w:rsidP="0051476E">
      <w:pPr>
        <w:numPr>
          <w:ilvl w:val="0"/>
          <w:numId w:val="6"/>
        </w:numPr>
        <w:jc w:val="both"/>
      </w:pPr>
      <w:r w:rsidRPr="00D8452D">
        <w:t>Газман О.С. Общественное гражданское воспитание: взгляд в будущее // Советская педагогика, №7, 1990 год</w:t>
      </w:r>
    </w:p>
    <w:p w:rsidR="0051476E" w:rsidRPr="00D8452D" w:rsidRDefault="0051476E" w:rsidP="0051476E">
      <w:pPr>
        <w:numPr>
          <w:ilvl w:val="0"/>
          <w:numId w:val="6"/>
        </w:numPr>
        <w:jc w:val="both"/>
      </w:pPr>
      <w:r w:rsidRPr="00D8452D">
        <w:t>Гражданское образование: ценности и приоритеты. Материалы Всероссийской научно – практической конференции. Брянск. БИПКРО. 2006.</w:t>
      </w:r>
    </w:p>
    <w:p w:rsidR="0051476E" w:rsidRPr="00D8452D" w:rsidRDefault="0051476E" w:rsidP="0051476E">
      <w:pPr>
        <w:numPr>
          <w:ilvl w:val="0"/>
          <w:numId w:val="6"/>
        </w:numPr>
        <w:jc w:val="both"/>
      </w:pPr>
      <w:r w:rsidRPr="00D8452D">
        <w:t>Историко-патриотическое просвещение детей и молодежи: проблемы и стратегия // Преподавание истории и обществознания в школе // 2007. №7</w:t>
      </w:r>
    </w:p>
    <w:p w:rsidR="0051476E" w:rsidRPr="00D8452D" w:rsidRDefault="0051476E" w:rsidP="0051476E">
      <w:pPr>
        <w:numPr>
          <w:ilvl w:val="0"/>
          <w:numId w:val="6"/>
        </w:numPr>
        <w:jc w:val="both"/>
      </w:pPr>
      <w:r w:rsidRPr="00D8452D">
        <w:t xml:space="preserve">Гражданственность, патриотизм, культура межнационального общения – российский путь развития. // Воспитание школьников. 2002. № 7. </w:t>
      </w:r>
    </w:p>
    <w:p w:rsidR="0051476E" w:rsidRPr="00D8452D" w:rsidRDefault="0051476E" w:rsidP="0051476E">
      <w:pPr>
        <w:numPr>
          <w:ilvl w:val="0"/>
          <w:numId w:val="6"/>
        </w:numPr>
        <w:jc w:val="both"/>
      </w:pPr>
      <w:r w:rsidRPr="00D8452D">
        <w:t>Журналы “Воспитание школьников”. № 1, 2, 6, 2003.</w:t>
      </w:r>
    </w:p>
    <w:p w:rsidR="0051476E" w:rsidRPr="00D8452D" w:rsidRDefault="0051476E" w:rsidP="0051476E">
      <w:pPr>
        <w:numPr>
          <w:ilvl w:val="0"/>
          <w:numId w:val="6"/>
        </w:numPr>
        <w:jc w:val="both"/>
      </w:pPr>
      <w:r w:rsidRPr="00D8452D">
        <w:t xml:space="preserve">Иоффе А.Н. Современные вызовы и риски развития гражданского образования в России. // Преподавание истории и обществознания в школе.- 2006. № 9. </w:t>
      </w:r>
    </w:p>
    <w:p w:rsidR="0051476E" w:rsidRPr="00D8452D" w:rsidRDefault="0051476E" w:rsidP="0051476E">
      <w:pPr>
        <w:numPr>
          <w:ilvl w:val="0"/>
          <w:numId w:val="6"/>
        </w:numPr>
        <w:jc w:val="both"/>
      </w:pPr>
      <w:r w:rsidRPr="00D8452D">
        <w:t>Концепция гражданского образования в общеобразовательных учреждениях. // Преподавание истории и обществознания в школе/ 2002. №4</w:t>
      </w:r>
    </w:p>
    <w:p w:rsidR="0051476E" w:rsidRPr="00D8452D" w:rsidRDefault="0051476E" w:rsidP="0051476E">
      <w:pPr>
        <w:numPr>
          <w:ilvl w:val="0"/>
          <w:numId w:val="6"/>
        </w:numPr>
        <w:jc w:val="both"/>
      </w:pPr>
      <w:r w:rsidRPr="00D8452D">
        <w:t xml:space="preserve">Кузнецова Л.В. Развитие содержания понятий «гражданственность» и «гражданское воспитание» в педагогике ХХ века. // Преподавание истории и обществознания в школе.- 2006.- № 9. </w:t>
      </w:r>
    </w:p>
    <w:p w:rsidR="0051476E" w:rsidRPr="00D8452D" w:rsidRDefault="0051476E" w:rsidP="0051476E">
      <w:pPr>
        <w:numPr>
          <w:ilvl w:val="0"/>
          <w:numId w:val="6"/>
        </w:numPr>
        <w:jc w:val="both"/>
      </w:pPr>
      <w:r w:rsidRPr="00D8452D">
        <w:t xml:space="preserve">Мастер-класс для заместителей директора по воспитательной работе: Организация и планирование работы. Автор-составитель Т.М. Кумицкая.- М.: 5 за знания,2006. </w:t>
      </w:r>
    </w:p>
    <w:p w:rsidR="0051476E" w:rsidRPr="00D8452D" w:rsidRDefault="0051476E" w:rsidP="0051476E">
      <w:pPr>
        <w:numPr>
          <w:ilvl w:val="0"/>
          <w:numId w:val="6"/>
        </w:numPr>
        <w:jc w:val="both"/>
      </w:pPr>
      <w:r w:rsidRPr="00D8452D">
        <w:t>Можейко И. В. “Государственная символика России” Москва, 2003 год.</w:t>
      </w:r>
    </w:p>
    <w:p w:rsidR="0051476E" w:rsidRPr="00D8452D" w:rsidRDefault="0051476E" w:rsidP="0051476E">
      <w:pPr>
        <w:numPr>
          <w:ilvl w:val="0"/>
          <w:numId w:val="6"/>
        </w:numPr>
        <w:jc w:val="both"/>
      </w:pPr>
      <w:r w:rsidRPr="00D8452D">
        <w:t>О гражданском образовании учащихся общеобразовательных учреждений РФ. Инструктивное письмо министерства образования РФ №13-51-08 от 15.01.2003 г. // Преподавание истории и обществознания в школе// 2002. №4</w:t>
      </w:r>
    </w:p>
    <w:p w:rsidR="0051476E" w:rsidRPr="00D8452D" w:rsidRDefault="0051476E" w:rsidP="0051476E">
      <w:pPr>
        <w:numPr>
          <w:ilvl w:val="0"/>
          <w:numId w:val="6"/>
        </w:numPr>
        <w:jc w:val="both"/>
      </w:pPr>
      <w:r w:rsidRPr="00D8452D">
        <w:t xml:space="preserve">Патриотическое воспитание. Нормативные правовые документы. 2-е издание, переработанное. М.: 2006. </w:t>
      </w:r>
    </w:p>
    <w:p w:rsidR="0051476E" w:rsidRPr="00D8452D" w:rsidRDefault="0051476E" w:rsidP="0051476E">
      <w:pPr>
        <w:numPr>
          <w:ilvl w:val="0"/>
          <w:numId w:val="6"/>
        </w:numPr>
        <w:jc w:val="both"/>
      </w:pPr>
      <w:r w:rsidRPr="00D8452D">
        <w:t>Патриотическое воспитание. Система работы, планирование, конспекты уроков, разработки занятий. Автор-составитель И.А. Пашкович. Волгоград: «Учитель», 2006.</w:t>
      </w:r>
    </w:p>
    <w:p w:rsidR="0051476E" w:rsidRPr="00D8452D" w:rsidRDefault="0051476E" w:rsidP="0051476E">
      <w:pPr>
        <w:numPr>
          <w:ilvl w:val="0"/>
          <w:numId w:val="6"/>
        </w:numPr>
        <w:jc w:val="both"/>
      </w:pPr>
      <w:r w:rsidRPr="00D8452D">
        <w:t>Развитие содержания понятий «гражданственность» и «гражданское воспитание» в педагогике 20 в. // Преподавание истории и обществознания в школе// 2006. №9</w:t>
      </w:r>
    </w:p>
    <w:p w:rsidR="0051476E" w:rsidRPr="00D8452D" w:rsidRDefault="0051476E" w:rsidP="0051476E">
      <w:pPr>
        <w:numPr>
          <w:ilvl w:val="0"/>
          <w:numId w:val="6"/>
        </w:numPr>
        <w:shd w:val="clear" w:color="auto" w:fill="FFFFFF"/>
        <w:jc w:val="both"/>
        <w:rPr>
          <w:bCs/>
          <w:color w:val="000000"/>
        </w:rPr>
      </w:pPr>
      <w:r w:rsidRPr="00D8452D">
        <w:t xml:space="preserve"> Великая Отечественная война 1941-1945 гг. в музейном отражении (материалы научно-практической конференции музейных работников в г.Москве). М.,2005.</w:t>
      </w:r>
    </w:p>
    <w:p w:rsidR="0051476E" w:rsidRPr="00D8452D" w:rsidRDefault="0051476E" w:rsidP="0051476E">
      <w:pPr>
        <w:numPr>
          <w:ilvl w:val="0"/>
          <w:numId w:val="6"/>
        </w:numPr>
        <w:shd w:val="clear" w:color="auto" w:fill="FFFFFF"/>
        <w:jc w:val="both"/>
        <w:rPr>
          <w:bCs/>
          <w:color w:val="000000"/>
        </w:rPr>
      </w:pPr>
      <w:r w:rsidRPr="00D8452D">
        <w:t xml:space="preserve"> Опыт работы городских ресурсных центров по гражданско-правовому образованию в школе. СПб., 2010.</w:t>
      </w:r>
    </w:p>
    <w:p w:rsidR="0051476E" w:rsidRPr="00D8452D" w:rsidRDefault="0051476E" w:rsidP="0051476E">
      <w:pPr>
        <w:numPr>
          <w:ilvl w:val="0"/>
          <w:numId w:val="6"/>
        </w:numPr>
        <w:jc w:val="both"/>
      </w:pPr>
      <w:r w:rsidRPr="00D8452D">
        <w:rPr>
          <w:i/>
          <w:color w:val="000000"/>
        </w:rPr>
        <w:lastRenderedPageBreak/>
        <w:t>Авдеева С.М.</w:t>
      </w:r>
      <w:r w:rsidRPr="00D8452D">
        <w:rPr>
          <w:color w:val="000000"/>
        </w:rPr>
        <w:t xml:space="preserve">, </w:t>
      </w:r>
      <w:r w:rsidRPr="00D8452D">
        <w:rPr>
          <w:i/>
          <w:color w:val="000000"/>
        </w:rPr>
        <w:t>Барышникова М.Ю.</w:t>
      </w:r>
      <w:r w:rsidRPr="00D8452D">
        <w:rPr>
          <w:color w:val="000000"/>
        </w:rPr>
        <w:t xml:space="preserve">, </w:t>
      </w:r>
      <w:r w:rsidRPr="00D8452D">
        <w:rPr>
          <w:i/>
          <w:color w:val="000000"/>
        </w:rPr>
        <w:t>Босова Л.Л.</w:t>
      </w:r>
      <w:r w:rsidRPr="00D8452D">
        <w:rPr>
          <w:color w:val="000000"/>
        </w:rPr>
        <w:t xml:space="preserve"> и др. Учебные материалы нового поколения. Опыт проекта «Информатизация системы образования» (ИСО): сб. ст. М., 2008.</w:t>
      </w:r>
    </w:p>
    <w:p w:rsidR="0051476E" w:rsidRPr="00D8452D" w:rsidRDefault="0051476E" w:rsidP="0051476E">
      <w:pPr>
        <w:numPr>
          <w:ilvl w:val="0"/>
          <w:numId w:val="6"/>
        </w:numPr>
        <w:jc w:val="both"/>
      </w:pPr>
      <w:r w:rsidRPr="00D8452D">
        <w:rPr>
          <w:i/>
        </w:rPr>
        <w:t>Алексушин Г.В.</w:t>
      </w:r>
      <w:r w:rsidRPr="00D8452D">
        <w:t xml:space="preserve"> Компьютерные программы в преподавании истории // Преподавание истории в школе. 1994. № 5.</w:t>
      </w:r>
    </w:p>
    <w:p w:rsidR="0051476E" w:rsidRPr="00D8452D" w:rsidRDefault="0051476E" w:rsidP="0051476E">
      <w:pPr>
        <w:numPr>
          <w:ilvl w:val="0"/>
          <w:numId w:val="6"/>
        </w:numPr>
        <w:jc w:val="both"/>
      </w:pPr>
      <w:r w:rsidRPr="00D8452D">
        <w:rPr>
          <w:i/>
        </w:rPr>
        <w:t>Аствацатуров Г.А.</w:t>
      </w:r>
      <w:r w:rsidRPr="00D8452D">
        <w:t xml:space="preserve"> Технология конструирования мультимедийного урока // Учитель. 2004. № 2.</w:t>
      </w:r>
    </w:p>
    <w:p w:rsidR="0051476E" w:rsidRPr="00D8452D" w:rsidRDefault="0051476E" w:rsidP="0051476E">
      <w:pPr>
        <w:numPr>
          <w:ilvl w:val="0"/>
          <w:numId w:val="6"/>
        </w:numPr>
        <w:jc w:val="both"/>
      </w:pPr>
      <w:r w:rsidRPr="00D8452D">
        <w:rPr>
          <w:i/>
        </w:rPr>
        <w:t>Байкова Л.А.</w:t>
      </w:r>
      <w:r w:rsidRPr="00D8452D">
        <w:t xml:space="preserve">, </w:t>
      </w:r>
      <w:r w:rsidRPr="00D8452D">
        <w:rPr>
          <w:i/>
        </w:rPr>
        <w:t>Гребенкина Л.К.</w:t>
      </w:r>
      <w:r w:rsidRPr="00D8452D">
        <w:t xml:space="preserve"> Педагогическое мастерство и педагогические технологии: Уч. пос. М., 2000.</w:t>
      </w:r>
    </w:p>
    <w:p w:rsidR="0051476E" w:rsidRPr="00D8452D" w:rsidRDefault="0051476E" w:rsidP="0051476E">
      <w:pPr>
        <w:numPr>
          <w:ilvl w:val="0"/>
          <w:numId w:val="6"/>
        </w:numPr>
        <w:jc w:val="both"/>
        <w:rPr>
          <w:color w:val="000000"/>
        </w:rPr>
      </w:pPr>
      <w:r w:rsidRPr="00D8452D">
        <w:rPr>
          <w:i/>
          <w:color w:val="000000"/>
        </w:rPr>
        <w:t>Беркгаут В.В.</w:t>
      </w:r>
      <w:r w:rsidRPr="00D8452D">
        <w:rPr>
          <w:color w:val="000000"/>
        </w:rPr>
        <w:t xml:space="preserve">, </w:t>
      </w:r>
      <w:r w:rsidRPr="00D8452D">
        <w:rPr>
          <w:i/>
          <w:color w:val="000000"/>
        </w:rPr>
        <w:t>Чардин И.С.</w:t>
      </w:r>
      <w:r w:rsidRPr="00D8452D">
        <w:rPr>
          <w:color w:val="000000"/>
        </w:rPr>
        <w:t xml:space="preserve"> Интернет: первые шаги. М., 2000.</w:t>
      </w:r>
    </w:p>
    <w:p w:rsidR="0051476E" w:rsidRPr="00D8452D" w:rsidRDefault="0051476E" w:rsidP="0051476E">
      <w:pPr>
        <w:numPr>
          <w:ilvl w:val="0"/>
          <w:numId w:val="6"/>
        </w:numPr>
        <w:jc w:val="both"/>
        <w:rPr>
          <w:i/>
        </w:rPr>
      </w:pPr>
      <w:r w:rsidRPr="00D8452D">
        <w:rPr>
          <w:i/>
        </w:rPr>
        <w:t>Бондаренко Е.А., Журин А.А.</w:t>
      </w:r>
      <w:r w:rsidRPr="00D8452D">
        <w:t xml:space="preserve"> Состояние медиаобразования в мире // Педагогика. 2002. № 3. С. 88-98.</w:t>
      </w:r>
    </w:p>
    <w:p w:rsidR="0051476E" w:rsidRPr="00D8452D" w:rsidRDefault="0051476E" w:rsidP="0051476E">
      <w:pPr>
        <w:numPr>
          <w:ilvl w:val="0"/>
          <w:numId w:val="6"/>
        </w:numPr>
        <w:jc w:val="both"/>
      </w:pPr>
      <w:r w:rsidRPr="00D8452D">
        <w:t>Газета «Первое сентября».</w:t>
      </w:r>
    </w:p>
    <w:p w:rsidR="0051476E" w:rsidRPr="00D8452D" w:rsidRDefault="0051476E" w:rsidP="0051476E">
      <w:pPr>
        <w:numPr>
          <w:ilvl w:val="0"/>
          <w:numId w:val="6"/>
        </w:numPr>
        <w:jc w:val="both"/>
      </w:pPr>
      <w:r w:rsidRPr="00D8452D">
        <w:t>Глоссарий современного образования (терминологический словарь) // Народное образование. 1997. № 3.</w:t>
      </w:r>
    </w:p>
    <w:p w:rsidR="0051476E" w:rsidRPr="00D8452D" w:rsidRDefault="0051476E" w:rsidP="0051476E">
      <w:pPr>
        <w:numPr>
          <w:ilvl w:val="0"/>
          <w:numId w:val="6"/>
        </w:numPr>
        <w:jc w:val="both"/>
      </w:pPr>
      <w:r w:rsidRPr="00D8452D">
        <w:rPr>
          <w:i/>
        </w:rPr>
        <w:t>Госпадарик Ю.</w:t>
      </w:r>
      <w:r w:rsidRPr="00D8452D">
        <w:t xml:space="preserve"> Интернет и изучение истории // История. 2000. № 3.</w:t>
      </w:r>
    </w:p>
    <w:p w:rsidR="0051476E" w:rsidRPr="00D8452D" w:rsidRDefault="0051476E" w:rsidP="0051476E">
      <w:pPr>
        <w:numPr>
          <w:ilvl w:val="0"/>
          <w:numId w:val="6"/>
        </w:numPr>
        <w:jc w:val="both"/>
      </w:pPr>
      <w:r w:rsidRPr="00D8452D">
        <w:rPr>
          <w:i/>
        </w:rPr>
        <w:t>Гугнина О.В.</w:t>
      </w:r>
      <w:r w:rsidRPr="00D8452D">
        <w:t xml:space="preserve"> Драмогерменевтический подход в обучении истории. Екатеринбург, 2003.</w:t>
      </w:r>
    </w:p>
    <w:p w:rsidR="0051476E" w:rsidRPr="00D8452D" w:rsidRDefault="0051476E" w:rsidP="0051476E">
      <w:pPr>
        <w:pStyle w:val="af6"/>
        <w:numPr>
          <w:ilvl w:val="0"/>
          <w:numId w:val="6"/>
        </w:numPr>
        <w:spacing w:before="0" w:beforeAutospacing="0" w:after="0" w:afterAutospacing="0"/>
        <w:jc w:val="both"/>
        <w:rPr>
          <w:sz w:val="24"/>
          <w:szCs w:val="24"/>
        </w:rPr>
      </w:pPr>
      <w:r w:rsidRPr="00D8452D">
        <w:rPr>
          <w:i/>
          <w:sz w:val="24"/>
          <w:szCs w:val="24"/>
        </w:rPr>
        <w:t xml:space="preserve">Данилов М.А. </w:t>
      </w:r>
      <w:r w:rsidRPr="00D8452D">
        <w:rPr>
          <w:sz w:val="24"/>
          <w:szCs w:val="24"/>
        </w:rPr>
        <w:t>Взаимоотношение всеобщей методологии науки и специальной методологии педагогики // Проблемы социалистической педагогики. М., 1973. С.73.</w:t>
      </w:r>
    </w:p>
    <w:p w:rsidR="0051476E" w:rsidRPr="00D8452D" w:rsidRDefault="0051476E" w:rsidP="0051476E">
      <w:pPr>
        <w:numPr>
          <w:ilvl w:val="0"/>
          <w:numId w:val="6"/>
        </w:numPr>
        <w:jc w:val="both"/>
      </w:pPr>
      <w:r w:rsidRPr="00D8452D">
        <w:rPr>
          <w:bCs/>
          <w:i/>
        </w:rPr>
        <w:t>Жарковская Т.Г.</w:t>
      </w:r>
      <w:r w:rsidRPr="00D8452D">
        <w:t xml:space="preserve"> Медиаобразование и нравственное воспитание школьников // Школа 2000: Концепции, методики, эксперимент: Сб. науч. тр. М., 1999.</w:t>
      </w:r>
    </w:p>
    <w:p w:rsidR="0051476E" w:rsidRPr="00D8452D" w:rsidRDefault="0051476E" w:rsidP="0051476E">
      <w:pPr>
        <w:numPr>
          <w:ilvl w:val="0"/>
          <w:numId w:val="6"/>
        </w:numPr>
        <w:jc w:val="both"/>
      </w:pPr>
      <w:r w:rsidRPr="00D8452D">
        <w:t>Журнал «Вестник медиаобразования».</w:t>
      </w:r>
    </w:p>
    <w:p w:rsidR="0051476E" w:rsidRPr="00D8452D" w:rsidRDefault="0051476E" w:rsidP="0051476E">
      <w:pPr>
        <w:numPr>
          <w:ilvl w:val="0"/>
          <w:numId w:val="6"/>
        </w:numPr>
        <w:jc w:val="both"/>
      </w:pPr>
      <w:r w:rsidRPr="00D8452D">
        <w:t>Журнал «Медиаобразование»</w:t>
      </w:r>
    </w:p>
    <w:p w:rsidR="0051476E" w:rsidRPr="00D8452D" w:rsidRDefault="0051476E" w:rsidP="0051476E">
      <w:pPr>
        <w:numPr>
          <w:ilvl w:val="0"/>
          <w:numId w:val="6"/>
        </w:numPr>
        <w:jc w:val="both"/>
      </w:pPr>
      <w:r w:rsidRPr="00D8452D">
        <w:t>Журнал «Педагогика»</w:t>
      </w:r>
    </w:p>
    <w:p w:rsidR="0051476E" w:rsidRPr="00D8452D" w:rsidRDefault="0051476E" w:rsidP="0051476E">
      <w:pPr>
        <w:numPr>
          <w:ilvl w:val="0"/>
          <w:numId w:val="6"/>
        </w:numPr>
        <w:jc w:val="both"/>
      </w:pPr>
      <w:r w:rsidRPr="00D8452D">
        <w:t>Журнал «Педагогические технологии»</w:t>
      </w:r>
    </w:p>
    <w:p w:rsidR="0051476E" w:rsidRPr="00D8452D" w:rsidRDefault="0051476E" w:rsidP="0051476E">
      <w:pPr>
        <w:numPr>
          <w:ilvl w:val="0"/>
          <w:numId w:val="6"/>
        </w:numPr>
        <w:jc w:val="both"/>
      </w:pPr>
      <w:r w:rsidRPr="00D8452D">
        <w:rPr>
          <w:i/>
          <w:color w:val="000000"/>
        </w:rPr>
        <w:t>Захарова И.Г.</w:t>
      </w:r>
      <w:r w:rsidRPr="00D8452D">
        <w:rPr>
          <w:color w:val="000000"/>
        </w:rPr>
        <w:t xml:space="preserve"> Информационные технологии в образовании. М., 2003</w:t>
      </w:r>
      <w:r w:rsidRPr="00D8452D">
        <w:t>.</w:t>
      </w:r>
    </w:p>
    <w:p w:rsidR="0051476E" w:rsidRPr="00D8452D" w:rsidRDefault="0051476E" w:rsidP="0051476E">
      <w:pPr>
        <w:numPr>
          <w:ilvl w:val="0"/>
          <w:numId w:val="6"/>
        </w:numPr>
        <w:jc w:val="both"/>
      </w:pPr>
      <w:r w:rsidRPr="00D8452D">
        <w:t>Интернет в гуманитарном образовании. М., 2001.</w:t>
      </w:r>
    </w:p>
    <w:p w:rsidR="0051476E" w:rsidRPr="00D8452D" w:rsidRDefault="0051476E" w:rsidP="0051476E">
      <w:pPr>
        <w:numPr>
          <w:ilvl w:val="0"/>
          <w:numId w:val="6"/>
        </w:numPr>
        <w:jc w:val="both"/>
      </w:pPr>
      <w:r w:rsidRPr="00D8452D">
        <w:t>История. 5-11 классы. Технология современного урока. Волгоград, 2001.</w:t>
      </w:r>
    </w:p>
    <w:p w:rsidR="0051476E" w:rsidRPr="00D8452D" w:rsidRDefault="0051476E" w:rsidP="0051476E">
      <w:pPr>
        <w:numPr>
          <w:ilvl w:val="0"/>
          <w:numId w:val="6"/>
        </w:numPr>
        <w:jc w:val="both"/>
      </w:pPr>
      <w:r w:rsidRPr="00D8452D">
        <w:rPr>
          <w:i/>
        </w:rPr>
        <w:t>Ковалева Т.М.</w:t>
      </w:r>
      <w:r w:rsidRPr="00D8452D">
        <w:t xml:space="preserve"> Инновационная школа: аксиомы и гипотезы. М., 2003.</w:t>
      </w:r>
    </w:p>
    <w:p w:rsidR="0051476E" w:rsidRPr="00D8452D" w:rsidRDefault="0051476E" w:rsidP="0051476E">
      <w:pPr>
        <w:numPr>
          <w:ilvl w:val="0"/>
          <w:numId w:val="6"/>
        </w:numPr>
        <w:jc w:val="both"/>
      </w:pPr>
      <w:r w:rsidRPr="00D8452D">
        <w:rPr>
          <w:i/>
        </w:rPr>
        <w:t>Колеченко А.К.</w:t>
      </w:r>
      <w:r w:rsidRPr="00D8452D">
        <w:t xml:space="preserve"> Энциклопедия педагогических технологий: Пособие для преподавателей. СПб., 2001.</w:t>
      </w:r>
    </w:p>
    <w:p w:rsidR="0051476E" w:rsidRPr="00D8452D" w:rsidRDefault="0051476E" w:rsidP="0051476E">
      <w:pPr>
        <w:numPr>
          <w:ilvl w:val="0"/>
          <w:numId w:val="6"/>
        </w:numPr>
        <w:jc w:val="both"/>
      </w:pPr>
      <w:r w:rsidRPr="00D8452D">
        <w:rPr>
          <w:i/>
        </w:rPr>
        <w:t>Колычева З.И.</w:t>
      </w:r>
      <w:r w:rsidRPr="00D8452D">
        <w:t xml:space="preserve">, </w:t>
      </w:r>
      <w:r w:rsidRPr="00D8452D">
        <w:rPr>
          <w:i/>
        </w:rPr>
        <w:t>Егорова Г.И.</w:t>
      </w:r>
      <w:r w:rsidRPr="00D8452D">
        <w:t xml:space="preserve"> Теоретические основы педагогической технологии. Тобольск, 2001.</w:t>
      </w:r>
    </w:p>
    <w:p w:rsidR="0051476E" w:rsidRPr="00D8452D" w:rsidRDefault="0051476E" w:rsidP="0051476E">
      <w:pPr>
        <w:numPr>
          <w:ilvl w:val="0"/>
          <w:numId w:val="6"/>
        </w:numPr>
        <w:jc w:val="both"/>
      </w:pPr>
      <w:r w:rsidRPr="00D8452D">
        <w:rPr>
          <w:i/>
        </w:rPr>
        <w:t>Кравченя Э.</w:t>
      </w:r>
      <w:r w:rsidRPr="00D8452D">
        <w:t>М. Технические средства обучения. М., 2005.</w:t>
      </w:r>
    </w:p>
    <w:p w:rsidR="0051476E" w:rsidRPr="00D8452D" w:rsidRDefault="0051476E" w:rsidP="0051476E">
      <w:pPr>
        <w:pStyle w:val="af6"/>
        <w:numPr>
          <w:ilvl w:val="0"/>
          <w:numId w:val="6"/>
        </w:numPr>
        <w:spacing w:before="0" w:beforeAutospacing="0" w:after="0" w:afterAutospacing="0"/>
        <w:jc w:val="both"/>
        <w:rPr>
          <w:sz w:val="24"/>
          <w:szCs w:val="24"/>
        </w:rPr>
      </w:pPr>
      <w:r w:rsidRPr="00D8452D">
        <w:rPr>
          <w:i/>
          <w:sz w:val="24"/>
          <w:szCs w:val="24"/>
        </w:rPr>
        <w:t>Краевский В.В.</w:t>
      </w:r>
      <w:r w:rsidRPr="00D8452D">
        <w:rPr>
          <w:sz w:val="24"/>
          <w:szCs w:val="24"/>
        </w:rPr>
        <w:t xml:space="preserve"> Методология педагогики. Чебоксары, 2001.</w:t>
      </w:r>
    </w:p>
    <w:p w:rsidR="0051476E" w:rsidRPr="00D8452D" w:rsidRDefault="0051476E" w:rsidP="0051476E">
      <w:pPr>
        <w:numPr>
          <w:ilvl w:val="0"/>
          <w:numId w:val="6"/>
        </w:numPr>
        <w:jc w:val="both"/>
      </w:pPr>
      <w:r w:rsidRPr="00D8452D">
        <w:rPr>
          <w:i/>
        </w:rPr>
        <w:t>Мухина С.А.</w:t>
      </w:r>
      <w:r w:rsidRPr="00D8452D">
        <w:t xml:space="preserve">, </w:t>
      </w:r>
      <w:r w:rsidRPr="00D8452D">
        <w:rPr>
          <w:i/>
        </w:rPr>
        <w:t xml:space="preserve">Соловьева А.А. </w:t>
      </w:r>
      <w:r w:rsidRPr="00D8452D">
        <w:t>Современные инновационные технологии обучения. М., 2008.</w:t>
      </w:r>
    </w:p>
    <w:p w:rsidR="0051476E" w:rsidRPr="00D8452D" w:rsidRDefault="0051476E" w:rsidP="0051476E">
      <w:pPr>
        <w:numPr>
          <w:ilvl w:val="0"/>
          <w:numId w:val="6"/>
        </w:numPr>
        <w:jc w:val="both"/>
        <w:rPr>
          <w:color w:val="000000"/>
        </w:rPr>
      </w:pPr>
      <w:r w:rsidRPr="00D8452D">
        <w:rPr>
          <w:color w:val="000000"/>
        </w:rPr>
        <w:t>Новые педагогические и информационные технологии в системе образования / Под ред. Е.С. Полат. М., 2000.</w:t>
      </w:r>
    </w:p>
    <w:p w:rsidR="0051476E" w:rsidRPr="00D8452D" w:rsidRDefault="0051476E" w:rsidP="0051476E">
      <w:pPr>
        <w:numPr>
          <w:ilvl w:val="0"/>
          <w:numId w:val="6"/>
        </w:numPr>
        <w:jc w:val="both"/>
      </w:pPr>
      <w:r w:rsidRPr="00D8452D">
        <w:rPr>
          <w:i/>
        </w:rPr>
        <w:t>Полат Е.С.</w:t>
      </w:r>
      <w:r w:rsidRPr="00D8452D">
        <w:t xml:space="preserve"> Новые коммуникационные и информационные технологии в обучении. М., 2003.</w:t>
      </w:r>
    </w:p>
    <w:p w:rsidR="0051476E" w:rsidRPr="00D8452D" w:rsidRDefault="0051476E" w:rsidP="0051476E">
      <w:pPr>
        <w:numPr>
          <w:ilvl w:val="0"/>
          <w:numId w:val="6"/>
        </w:numPr>
        <w:jc w:val="both"/>
      </w:pPr>
      <w:r w:rsidRPr="00D8452D">
        <w:rPr>
          <w:i/>
        </w:rPr>
        <w:t>Полат Е.С.</w:t>
      </w:r>
      <w:r w:rsidRPr="00D8452D">
        <w:t xml:space="preserve"> Современные педагогические и информационные технологии в системе образования. М., 2007.</w:t>
      </w:r>
    </w:p>
    <w:p w:rsidR="0051476E" w:rsidRPr="00D8452D" w:rsidRDefault="0051476E" w:rsidP="0051476E">
      <w:pPr>
        <w:numPr>
          <w:ilvl w:val="0"/>
          <w:numId w:val="6"/>
        </w:numPr>
        <w:jc w:val="both"/>
      </w:pPr>
      <w:r w:rsidRPr="00D8452D">
        <w:rPr>
          <w:i/>
          <w:iCs/>
        </w:rPr>
        <w:t>Разлогов К.Э., Шариков А.В. и др.</w:t>
      </w:r>
      <w:r w:rsidRPr="00D8452D">
        <w:t xml:space="preserve"> Медиаобразование: полемический взгляд. Сб. статей. М., 2006.</w:t>
      </w:r>
    </w:p>
    <w:p w:rsidR="0051476E" w:rsidRPr="00D8452D" w:rsidRDefault="0051476E" w:rsidP="0051476E">
      <w:pPr>
        <w:numPr>
          <w:ilvl w:val="0"/>
          <w:numId w:val="6"/>
        </w:numPr>
        <w:jc w:val="both"/>
      </w:pPr>
      <w:r w:rsidRPr="00D8452D">
        <w:rPr>
          <w:i/>
        </w:rPr>
        <w:t>Селевко Г.К.</w:t>
      </w:r>
      <w:r w:rsidRPr="00D8452D">
        <w:t xml:space="preserve"> Современные образовательные технологии. Уч. пос. М., 1998.</w:t>
      </w:r>
    </w:p>
    <w:p w:rsidR="0051476E" w:rsidRPr="00D8452D" w:rsidRDefault="0051476E" w:rsidP="0051476E">
      <w:pPr>
        <w:numPr>
          <w:ilvl w:val="0"/>
          <w:numId w:val="6"/>
        </w:numPr>
        <w:jc w:val="both"/>
      </w:pPr>
      <w:r w:rsidRPr="00D8452D">
        <w:rPr>
          <w:i/>
        </w:rPr>
        <w:t>Сластёнин В.А.</w:t>
      </w:r>
      <w:r w:rsidRPr="00D8452D">
        <w:t xml:space="preserve">, </w:t>
      </w:r>
      <w:r w:rsidRPr="00D8452D">
        <w:rPr>
          <w:i/>
        </w:rPr>
        <w:t>Подымова Л.С.</w:t>
      </w:r>
      <w:r w:rsidRPr="00D8452D">
        <w:t xml:space="preserve"> </w:t>
      </w:r>
      <w:r w:rsidRPr="00D8452D">
        <w:rPr>
          <w:bCs/>
        </w:rPr>
        <w:t>Педагогика</w:t>
      </w:r>
      <w:r w:rsidRPr="00D8452D">
        <w:t xml:space="preserve">: </w:t>
      </w:r>
      <w:r w:rsidRPr="00D8452D">
        <w:rPr>
          <w:bCs/>
        </w:rPr>
        <w:t>Инновационная</w:t>
      </w:r>
      <w:r w:rsidRPr="00D8452D">
        <w:t xml:space="preserve"> деятельность. М., 1997.</w:t>
      </w:r>
    </w:p>
    <w:p w:rsidR="0051476E" w:rsidRPr="00D8452D" w:rsidRDefault="0051476E" w:rsidP="0051476E">
      <w:pPr>
        <w:numPr>
          <w:ilvl w:val="0"/>
          <w:numId w:val="6"/>
        </w:numPr>
        <w:jc w:val="both"/>
      </w:pPr>
      <w:r w:rsidRPr="00D8452D">
        <w:rPr>
          <w:i/>
        </w:rPr>
        <w:t>Федоров А.В.</w:t>
      </w:r>
      <w:r w:rsidRPr="00D8452D">
        <w:t xml:space="preserve"> Медиаобразование: История, теория и методика. Ростов-на-Дону, 2001.</w:t>
      </w:r>
    </w:p>
    <w:p w:rsidR="0051476E" w:rsidRPr="00D8452D" w:rsidRDefault="0051476E" w:rsidP="0051476E">
      <w:pPr>
        <w:numPr>
          <w:ilvl w:val="0"/>
          <w:numId w:val="6"/>
        </w:numPr>
        <w:jc w:val="both"/>
      </w:pPr>
      <w:r w:rsidRPr="00D8452D">
        <w:rPr>
          <w:i/>
        </w:rPr>
        <w:lastRenderedPageBreak/>
        <w:t>Хуторский А.В.</w:t>
      </w:r>
      <w:r w:rsidRPr="00D8452D">
        <w:t xml:space="preserve"> Дидактическая эвристика. М., 2003.</w:t>
      </w:r>
    </w:p>
    <w:p w:rsidR="0051476E" w:rsidRPr="00D8452D" w:rsidRDefault="0051476E" w:rsidP="0051476E">
      <w:pPr>
        <w:pStyle w:val="af6"/>
        <w:numPr>
          <w:ilvl w:val="0"/>
          <w:numId w:val="6"/>
        </w:numPr>
        <w:spacing w:before="0" w:beforeAutospacing="0" w:after="0" w:afterAutospacing="0"/>
        <w:jc w:val="both"/>
        <w:rPr>
          <w:sz w:val="24"/>
          <w:szCs w:val="24"/>
        </w:rPr>
      </w:pPr>
      <w:r w:rsidRPr="00D8452D">
        <w:rPr>
          <w:i/>
          <w:sz w:val="24"/>
          <w:szCs w:val="24"/>
        </w:rPr>
        <w:t>Хуторской А.В.</w:t>
      </w:r>
      <w:r w:rsidRPr="00D8452D">
        <w:rPr>
          <w:sz w:val="24"/>
          <w:szCs w:val="24"/>
        </w:rPr>
        <w:t xml:space="preserve"> Педагогическая инноватика: методология, теория, практика. М., 2005.</w:t>
      </w:r>
    </w:p>
    <w:p w:rsidR="0051476E" w:rsidRPr="00D8452D" w:rsidRDefault="0051476E" w:rsidP="0051476E">
      <w:pPr>
        <w:numPr>
          <w:ilvl w:val="0"/>
          <w:numId w:val="6"/>
        </w:numPr>
        <w:jc w:val="both"/>
      </w:pPr>
      <w:r w:rsidRPr="00D8452D">
        <w:rPr>
          <w:i/>
        </w:rPr>
        <w:t>Чернов А.В.</w:t>
      </w:r>
      <w:r w:rsidRPr="00D8452D">
        <w:t xml:space="preserve"> Использование информационных технологий в преподавании истории и обществознания // Преподавание истории в школе. 2008. № 8.</w:t>
      </w:r>
    </w:p>
    <w:p w:rsidR="0051476E" w:rsidRPr="00D8452D" w:rsidRDefault="0051476E" w:rsidP="0051476E"/>
    <w:p w:rsidR="0051476E" w:rsidRPr="00D8452D" w:rsidRDefault="0051476E" w:rsidP="0051476E">
      <w:r w:rsidRPr="00D8452D">
        <w:t>в) информационное обеспечение (Интернет- ресурсы, программные средства, мультимедиа технологии)</w:t>
      </w:r>
    </w:p>
    <w:p w:rsidR="0051476E" w:rsidRPr="00D8452D" w:rsidRDefault="0051476E" w:rsidP="0051476E"/>
    <w:p w:rsidR="0051476E" w:rsidRPr="00D8452D" w:rsidRDefault="0051476E" w:rsidP="0051476E">
      <w:pPr>
        <w:jc w:val="both"/>
        <w:rPr>
          <w:bCs/>
        </w:rPr>
      </w:pPr>
      <w:r w:rsidRPr="00D8452D">
        <w:rPr>
          <w:bCs/>
        </w:rPr>
        <w:t xml:space="preserve">1. Федеральный портал «Российское образование» -  </w:t>
      </w:r>
      <w:r w:rsidRPr="00D8452D">
        <w:t>http://</w:t>
      </w:r>
      <w:hyperlink r:id="rId5" w:history="1">
        <w:r w:rsidRPr="00D8452D">
          <w:rPr>
            <w:rStyle w:val="af9"/>
          </w:rPr>
          <w:t>w</w:t>
        </w:r>
        <w:r w:rsidRPr="00D8452D">
          <w:rPr>
            <w:rStyle w:val="af9"/>
          </w:rPr>
          <w:t>w</w:t>
        </w:r>
        <w:r w:rsidRPr="00D8452D">
          <w:rPr>
            <w:rStyle w:val="af9"/>
          </w:rPr>
          <w:t>w</w:t>
        </w:r>
        <w:r w:rsidRPr="00D8452D">
          <w:rPr>
            <w:rStyle w:val="af9"/>
          </w:rPr>
          <w:t>.edu</w:t>
        </w:r>
        <w:r w:rsidRPr="00D8452D">
          <w:rPr>
            <w:rStyle w:val="af9"/>
          </w:rPr>
          <w:t>.</w:t>
        </w:r>
        <w:r w:rsidRPr="00D8452D">
          <w:rPr>
            <w:rStyle w:val="af9"/>
          </w:rPr>
          <w:t>ru</w:t>
        </w:r>
      </w:hyperlink>
      <w:r w:rsidRPr="00D8452D">
        <w:t xml:space="preserve"> – Разнообразные информационные ресурсы федеральной системы образования.</w:t>
      </w:r>
    </w:p>
    <w:p w:rsidR="0051476E" w:rsidRPr="00D8452D" w:rsidRDefault="0051476E" w:rsidP="0051476E">
      <w:pPr>
        <w:jc w:val="both"/>
      </w:pPr>
      <w:r w:rsidRPr="00D8452D">
        <w:rPr>
          <w:bCs/>
        </w:rPr>
        <w:t xml:space="preserve">2. Российский общеобразовательный портал - </w:t>
      </w:r>
      <w:r w:rsidRPr="00D8452D">
        <w:t>http://</w:t>
      </w:r>
      <w:hyperlink r:id="rId6" w:history="1">
        <w:r w:rsidRPr="00D8452D">
          <w:rPr>
            <w:rStyle w:val="af9"/>
          </w:rPr>
          <w:t>www.sch</w:t>
        </w:r>
        <w:r w:rsidRPr="00D8452D">
          <w:rPr>
            <w:rStyle w:val="af9"/>
          </w:rPr>
          <w:t>o</w:t>
        </w:r>
        <w:r w:rsidRPr="00D8452D">
          <w:rPr>
            <w:rStyle w:val="af9"/>
          </w:rPr>
          <w:t>ol.edu.ru</w:t>
        </w:r>
      </w:hyperlink>
      <w:r w:rsidRPr="00D8452D">
        <w:t xml:space="preserve">  - </w:t>
      </w:r>
    </w:p>
    <w:p w:rsidR="0051476E" w:rsidRPr="00D8452D" w:rsidRDefault="0051476E" w:rsidP="0051476E">
      <w:pPr>
        <w:jc w:val="both"/>
      </w:pPr>
      <w:r w:rsidRPr="00D8452D">
        <w:t>3. Журнал Вестник образования» - http://</w:t>
      </w:r>
      <w:hyperlink r:id="rId7" w:history="1">
        <w:r w:rsidRPr="00D8452D">
          <w:rPr>
            <w:rStyle w:val="af9"/>
          </w:rPr>
          <w:t>www.v</w:t>
        </w:r>
        <w:r w:rsidRPr="00D8452D">
          <w:rPr>
            <w:rStyle w:val="af9"/>
          </w:rPr>
          <w:t>e</w:t>
        </w:r>
        <w:r w:rsidRPr="00D8452D">
          <w:rPr>
            <w:rStyle w:val="af9"/>
          </w:rPr>
          <w:t>stnik.edu.ru</w:t>
        </w:r>
      </w:hyperlink>
      <w:r w:rsidRPr="00D8452D">
        <w:t xml:space="preserve">.   </w:t>
      </w:r>
    </w:p>
    <w:p w:rsidR="0051476E" w:rsidRPr="00D8452D" w:rsidRDefault="0051476E" w:rsidP="0051476E">
      <w:pPr>
        <w:jc w:val="both"/>
        <w:rPr>
          <w:bCs/>
        </w:rPr>
      </w:pPr>
      <w:r w:rsidRPr="00D8452D">
        <w:rPr>
          <w:bCs/>
        </w:rPr>
        <w:t xml:space="preserve">4. Единая коллекция цифровых образовательных ресурсов -  </w:t>
      </w:r>
    </w:p>
    <w:p w:rsidR="0051476E" w:rsidRPr="00D8452D" w:rsidRDefault="0051476E" w:rsidP="0051476E">
      <w:pPr>
        <w:pStyle w:val="af6"/>
        <w:spacing w:before="0" w:beforeAutospacing="0" w:after="0" w:afterAutospacing="0"/>
        <w:jc w:val="both"/>
        <w:rPr>
          <w:iCs/>
          <w:sz w:val="24"/>
          <w:szCs w:val="24"/>
        </w:rPr>
      </w:pPr>
      <w:r w:rsidRPr="00D8452D">
        <w:rPr>
          <w:sz w:val="24"/>
          <w:szCs w:val="24"/>
        </w:rPr>
        <w:t xml:space="preserve"> </w:t>
      </w:r>
      <w:hyperlink r:id="rId8" w:history="1">
        <w:r w:rsidRPr="00D8452D">
          <w:rPr>
            <w:rStyle w:val="af9"/>
            <w:sz w:val="24"/>
            <w:szCs w:val="24"/>
            <w:lang w:val="en-US"/>
          </w:rPr>
          <w:t>http</w:t>
        </w:r>
        <w:r w:rsidRPr="00D8452D">
          <w:rPr>
            <w:rStyle w:val="af9"/>
            <w:sz w:val="24"/>
            <w:szCs w:val="24"/>
          </w:rPr>
          <w:t>://</w:t>
        </w:r>
        <w:r w:rsidRPr="00D8452D">
          <w:rPr>
            <w:rStyle w:val="af9"/>
            <w:sz w:val="24"/>
            <w:szCs w:val="24"/>
            <w:lang w:val="en-US"/>
          </w:rPr>
          <w:t>www</w:t>
        </w:r>
        <w:r w:rsidRPr="00D8452D">
          <w:rPr>
            <w:rStyle w:val="af9"/>
            <w:sz w:val="24"/>
            <w:szCs w:val="24"/>
          </w:rPr>
          <w:t>.</w:t>
        </w:r>
        <w:r w:rsidRPr="00D8452D">
          <w:rPr>
            <w:rStyle w:val="af9"/>
            <w:sz w:val="24"/>
            <w:szCs w:val="24"/>
            <w:lang w:val="en-US"/>
          </w:rPr>
          <w:t>scho</w:t>
        </w:r>
        <w:r w:rsidRPr="00D8452D">
          <w:rPr>
            <w:rStyle w:val="af9"/>
            <w:sz w:val="24"/>
            <w:szCs w:val="24"/>
            <w:lang w:val="en-US"/>
          </w:rPr>
          <w:t>o</w:t>
        </w:r>
        <w:r w:rsidRPr="00D8452D">
          <w:rPr>
            <w:rStyle w:val="af9"/>
            <w:sz w:val="24"/>
            <w:szCs w:val="24"/>
            <w:lang w:val="en-US"/>
          </w:rPr>
          <w:t>l</w:t>
        </w:r>
        <w:r w:rsidRPr="00D8452D">
          <w:rPr>
            <w:rStyle w:val="af9"/>
            <w:sz w:val="24"/>
            <w:szCs w:val="24"/>
          </w:rPr>
          <w:t>-</w:t>
        </w:r>
        <w:r w:rsidRPr="00D8452D">
          <w:rPr>
            <w:rStyle w:val="af9"/>
            <w:sz w:val="24"/>
            <w:szCs w:val="24"/>
            <w:lang w:val="en-US"/>
          </w:rPr>
          <w:t>collecti</w:t>
        </w:r>
        <w:r w:rsidRPr="00D8452D">
          <w:rPr>
            <w:rStyle w:val="af9"/>
            <w:sz w:val="24"/>
            <w:szCs w:val="24"/>
            <w:lang w:val="en-US"/>
          </w:rPr>
          <w:t>o</w:t>
        </w:r>
        <w:r w:rsidRPr="00D8452D">
          <w:rPr>
            <w:rStyle w:val="af9"/>
            <w:sz w:val="24"/>
            <w:szCs w:val="24"/>
            <w:lang w:val="en-US"/>
          </w:rPr>
          <w:t>n</w:t>
        </w:r>
        <w:r w:rsidRPr="00D8452D">
          <w:rPr>
            <w:rStyle w:val="af9"/>
            <w:sz w:val="24"/>
            <w:szCs w:val="24"/>
          </w:rPr>
          <w:t>.</w:t>
        </w:r>
        <w:r w:rsidRPr="00D8452D">
          <w:rPr>
            <w:rStyle w:val="af9"/>
            <w:sz w:val="24"/>
            <w:szCs w:val="24"/>
            <w:lang w:val="en-US"/>
          </w:rPr>
          <w:t>edu</w:t>
        </w:r>
        <w:r w:rsidRPr="00D8452D">
          <w:rPr>
            <w:rStyle w:val="af9"/>
            <w:sz w:val="24"/>
            <w:szCs w:val="24"/>
          </w:rPr>
          <w:t>.</w:t>
        </w:r>
        <w:r w:rsidRPr="00D8452D">
          <w:rPr>
            <w:rStyle w:val="af9"/>
            <w:sz w:val="24"/>
            <w:szCs w:val="24"/>
            <w:lang w:val="en-US"/>
          </w:rPr>
          <w:t>ru</w:t>
        </w:r>
      </w:hyperlink>
      <w:r w:rsidRPr="00D8452D">
        <w:rPr>
          <w:bCs/>
          <w:sz w:val="24"/>
          <w:szCs w:val="24"/>
        </w:rPr>
        <w:t>.</w:t>
      </w:r>
    </w:p>
    <w:p w:rsidR="0051476E" w:rsidRPr="00D8452D" w:rsidRDefault="0051476E" w:rsidP="0051476E">
      <w:pPr>
        <w:pStyle w:val="af6"/>
        <w:spacing w:before="0" w:beforeAutospacing="0" w:after="0" w:afterAutospacing="0"/>
        <w:jc w:val="both"/>
        <w:rPr>
          <w:sz w:val="24"/>
          <w:szCs w:val="24"/>
        </w:rPr>
      </w:pPr>
      <w:r w:rsidRPr="00D8452D">
        <w:rPr>
          <w:bCs/>
          <w:sz w:val="24"/>
          <w:szCs w:val="24"/>
        </w:rPr>
        <w:t xml:space="preserve">5. Портал Российская версия международного проекта «Сеть творческих учителей»  -  </w:t>
      </w:r>
      <w:hyperlink r:id="rId9" w:history="1">
        <w:r w:rsidRPr="00D8452D">
          <w:rPr>
            <w:rStyle w:val="af9"/>
            <w:sz w:val="24"/>
            <w:szCs w:val="24"/>
            <w:lang w:val="en-US"/>
          </w:rPr>
          <w:t>http</w:t>
        </w:r>
        <w:r w:rsidRPr="00D8452D">
          <w:rPr>
            <w:rStyle w:val="af9"/>
            <w:sz w:val="24"/>
            <w:szCs w:val="24"/>
          </w:rPr>
          <w:t>://i</w:t>
        </w:r>
        <w:r w:rsidRPr="00D8452D">
          <w:rPr>
            <w:rStyle w:val="af9"/>
            <w:sz w:val="24"/>
            <w:szCs w:val="24"/>
          </w:rPr>
          <w:t>t</w:t>
        </w:r>
        <w:r w:rsidRPr="00D8452D">
          <w:rPr>
            <w:rStyle w:val="af9"/>
            <w:sz w:val="24"/>
            <w:szCs w:val="24"/>
          </w:rPr>
          <w:t>-n.ru-</w:t>
        </w:r>
      </w:hyperlink>
      <w:r w:rsidRPr="00D8452D">
        <w:rPr>
          <w:sz w:val="24"/>
          <w:szCs w:val="24"/>
        </w:rPr>
        <w:t xml:space="preserve">  содержит ресурсы, необходимые педагогам-предметникам, включая историков, классным руководителям, администрации образовавательных учреждений.</w:t>
      </w:r>
    </w:p>
    <w:p w:rsidR="0051476E" w:rsidRPr="00D8452D" w:rsidRDefault="0051476E" w:rsidP="0051476E">
      <w:pPr>
        <w:pStyle w:val="Normal"/>
        <w:spacing w:before="0" w:line="240" w:lineRule="auto"/>
        <w:ind w:firstLine="0"/>
        <w:rPr>
          <w:sz w:val="24"/>
          <w:szCs w:val="24"/>
        </w:rPr>
      </w:pPr>
      <w:r w:rsidRPr="00D8452D">
        <w:rPr>
          <w:bCs/>
          <w:iCs/>
          <w:sz w:val="24"/>
          <w:szCs w:val="24"/>
        </w:rPr>
        <w:t xml:space="preserve">6. </w:t>
      </w:r>
      <w:hyperlink r:id="rId10" w:history="1">
        <w:r w:rsidRPr="00D8452D">
          <w:rPr>
            <w:rStyle w:val="af9"/>
            <w:bCs/>
            <w:iCs/>
            <w:sz w:val="24"/>
            <w:szCs w:val="24"/>
          </w:rPr>
          <w:t>http://schoolart.narod.ru/</w:t>
        </w:r>
      </w:hyperlink>
      <w:r w:rsidRPr="00D8452D">
        <w:rPr>
          <w:bCs/>
          <w:iCs/>
          <w:sz w:val="24"/>
          <w:szCs w:val="24"/>
        </w:rPr>
        <w:t xml:space="preserve"> - Педагогика школьного творчества: сайт учителя истории и права. </w:t>
      </w:r>
      <w:r w:rsidRPr="00D8452D">
        <w:rPr>
          <w:sz w:val="24"/>
          <w:szCs w:val="24"/>
        </w:rPr>
        <w:t>Авторское пособие по истории Российского государства, методические материалы для учителя истории. Подборка исторических источников по истории Руси, России, СССР. Сценарии школьных праздников, школьные песни. Ссылки на образовательные конкурсы on-line, образовательные программы. Обзор новостей сайта.</w:t>
      </w:r>
    </w:p>
    <w:p w:rsidR="0051476E" w:rsidRPr="00D8452D" w:rsidRDefault="0051476E" w:rsidP="0051476E">
      <w:r w:rsidRPr="00D8452D">
        <w:t xml:space="preserve">7. </w:t>
      </w:r>
      <w:hyperlink r:id="rId11" w:history="1">
        <w:r w:rsidRPr="00D8452D">
          <w:rPr>
            <w:rStyle w:val="af9"/>
          </w:rPr>
          <w:t>www.pish.ru</w:t>
        </w:r>
      </w:hyperlink>
      <w:r w:rsidRPr="00D8452D">
        <w:t xml:space="preserve"> – сайт журнала «Преподавание истории в школе», в котором наряду с методическими разработками по преподаванию истории России ХХ-ХХI вв. публикуются  также аналитические статьи по истории образования в России, вопросам методики и методологии преподавания истории.</w:t>
      </w:r>
    </w:p>
    <w:p w:rsidR="0051476E" w:rsidRPr="00D8452D" w:rsidRDefault="0051476E" w:rsidP="0051476E">
      <w:pPr>
        <w:pStyle w:val="Normal"/>
        <w:spacing w:before="0" w:line="240" w:lineRule="auto"/>
        <w:rPr>
          <w:sz w:val="24"/>
          <w:szCs w:val="24"/>
        </w:rPr>
      </w:pPr>
    </w:p>
    <w:p w:rsidR="0051476E" w:rsidRPr="0051476E" w:rsidRDefault="0051476E" w:rsidP="0051476E"/>
    <w:p w:rsidR="00543458" w:rsidRDefault="0051476E"/>
    <w:sectPr w:rsidR="00543458" w:rsidSect="00D92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alibri1">
    <w:altName w:val="Times New Roman"/>
    <w:charset w:val="00"/>
    <w:family w:val="auto"/>
    <w:pitch w:val="variable"/>
    <w:sig w:usb0="00000000" w:usb1="00000000" w:usb2="00000000" w:usb3="00000000" w:csb0="00000000" w:csb1="00000000"/>
  </w:font>
  <w:font w:name="Times New Roman1">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13E4"/>
    <w:multiLevelType w:val="hybridMultilevel"/>
    <w:tmpl w:val="B1F0DCE0"/>
    <w:lvl w:ilvl="0" w:tplc="6D98EC02">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ED4392F"/>
    <w:multiLevelType w:val="hybridMultilevel"/>
    <w:tmpl w:val="1784A3FE"/>
    <w:lvl w:ilvl="0" w:tplc="6D98EC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976AA9"/>
    <w:multiLevelType w:val="hybridMultilevel"/>
    <w:tmpl w:val="E86AB2B0"/>
    <w:lvl w:ilvl="0" w:tplc="6D98EC0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523BF1"/>
    <w:multiLevelType w:val="hybridMultilevel"/>
    <w:tmpl w:val="90709A46"/>
    <w:lvl w:ilvl="0" w:tplc="6D98EC0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A3449F0"/>
    <w:multiLevelType w:val="hybridMultilevel"/>
    <w:tmpl w:val="9FB8BD22"/>
    <w:lvl w:ilvl="0" w:tplc="6D98EC02">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1FF4904"/>
    <w:multiLevelType w:val="hybridMultilevel"/>
    <w:tmpl w:val="D48A71E6"/>
    <w:lvl w:ilvl="0" w:tplc="6CC66DFC">
      <w:start w:val="5"/>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476E"/>
    <w:rsid w:val="002B05E2"/>
    <w:rsid w:val="00321458"/>
    <w:rsid w:val="004A0A1E"/>
    <w:rsid w:val="0051476E"/>
    <w:rsid w:val="00606FED"/>
    <w:rsid w:val="007D1FA5"/>
    <w:rsid w:val="00BA0672"/>
    <w:rsid w:val="00C4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76E"/>
    <w:pPr>
      <w:spacing w:after="0" w:line="240" w:lineRule="auto"/>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4A0A1E"/>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4A0A1E"/>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4A0A1E"/>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A0A1E"/>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A0A1E"/>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A0A1E"/>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A0A1E"/>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A0A1E"/>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A0A1E"/>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A1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4A0A1E"/>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A0A1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A0A1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A0A1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A0A1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A0A1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A0A1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A0A1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4A0A1E"/>
    <w:rPr>
      <w:b/>
      <w:bCs/>
      <w:sz w:val="18"/>
      <w:szCs w:val="18"/>
    </w:rPr>
  </w:style>
  <w:style w:type="paragraph" w:styleId="a4">
    <w:name w:val="Title"/>
    <w:basedOn w:val="a"/>
    <w:next w:val="a"/>
    <w:link w:val="a5"/>
    <w:qFormat/>
    <w:rsid w:val="004A0A1E"/>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rsid w:val="004A0A1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4A0A1E"/>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4A0A1E"/>
    <w:rPr>
      <w:i/>
      <w:iCs/>
      <w:color w:val="808080" w:themeColor="text1" w:themeTint="7F"/>
      <w:spacing w:val="10"/>
      <w:sz w:val="24"/>
      <w:szCs w:val="24"/>
    </w:rPr>
  </w:style>
  <w:style w:type="character" w:styleId="a8">
    <w:name w:val="Strong"/>
    <w:basedOn w:val="a0"/>
    <w:uiPriority w:val="22"/>
    <w:qFormat/>
    <w:rsid w:val="004A0A1E"/>
    <w:rPr>
      <w:b/>
      <w:bCs/>
      <w:spacing w:val="0"/>
    </w:rPr>
  </w:style>
  <w:style w:type="character" w:styleId="a9">
    <w:name w:val="Emphasis"/>
    <w:uiPriority w:val="20"/>
    <w:qFormat/>
    <w:rsid w:val="004A0A1E"/>
    <w:rPr>
      <w:b/>
      <w:bCs/>
      <w:i/>
      <w:iCs/>
      <w:color w:val="auto"/>
    </w:rPr>
  </w:style>
  <w:style w:type="paragraph" w:styleId="aa">
    <w:name w:val="No Spacing"/>
    <w:basedOn w:val="a"/>
    <w:uiPriority w:val="1"/>
    <w:qFormat/>
    <w:rsid w:val="004A0A1E"/>
  </w:style>
  <w:style w:type="paragraph" w:styleId="ab">
    <w:name w:val="List Paragraph"/>
    <w:basedOn w:val="a"/>
    <w:uiPriority w:val="34"/>
    <w:qFormat/>
    <w:rsid w:val="004A0A1E"/>
    <w:pPr>
      <w:ind w:left="720"/>
      <w:contextualSpacing/>
    </w:pPr>
  </w:style>
  <w:style w:type="paragraph" w:styleId="21">
    <w:name w:val="Quote"/>
    <w:basedOn w:val="a"/>
    <w:next w:val="a"/>
    <w:link w:val="22"/>
    <w:uiPriority w:val="29"/>
    <w:qFormat/>
    <w:rsid w:val="004A0A1E"/>
    <w:rPr>
      <w:color w:val="5A5A5A" w:themeColor="text1" w:themeTint="A5"/>
    </w:rPr>
  </w:style>
  <w:style w:type="character" w:customStyle="1" w:styleId="22">
    <w:name w:val="Цитата 2 Знак"/>
    <w:basedOn w:val="a0"/>
    <w:link w:val="21"/>
    <w:uiPriority w:val="29"/>
    <w:rsid w:val="004A0A1E"/>
    <w:rPr>
      <w:rFonts w:asciiTheme="minorHAnsi"/>
      <w:color w:val="5A5A5A" w:themeColor="text1" w:themeTint="A5"/>
    </w:rPr>
  </w:style>
  <w:style w:type="paragraph" w:styleId="ac">
    <w:name w:val="Intense Quote"/>
    <w:basedOn w:val="a"/>
    <w:next w:val="a"/>
    <w:link w:val="ad"/>
    <w:uiPriority w:val="30"/>
    <w:qFormat/>
    <w:rsid w:val="004A0A1E"/>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4A0A1E"/>
    <w:rPr>
      <w:rFonts w:asciiTheme="majorHAnsi" w:eastAsiaTheme="majorEastAsia" w:hAnsiTheme="majorHAnsi" w:cstheme="majorBidi"/>
      <w:i/>
      <w:iCs/>
      <w:sz w:val="20"/>
      <w:szCs w:val="20"/>
    </w:rPr>
  </w:style>
  <w:style w:type="character" w:styleId="ae">
    <w:name w:val="Subtle Emphasis"/>
    <w:uiPriority w:val="19"/>
    <w:qFormat/>
    <w:rsid w:val="004A0A1E"/>
    <w:rPr>
      <w:i/>
      <w:iCs/>
      <w:color w:val="5A5A5A" w:themeColor="text1" w:themeTint="A5"/>
    </w:rPr>
  </w:style>
  <w:style w:type="character" w:styleId="af">
    <w:name w:val="Intense Emphasis"/>
    <w:uiPriority w:val="21"/>
    <w:qFormat/>
    <w:rsid w:val="004A0A1E"/>
    <w:rPr>
      <w:b/>
      <w:bCs/>
      <w:i/>
      <w:iCs/>
      <w:color w:val="auto"/>
      <w:u w:val="single"/>
    </w:rPr>
  </w:style>
  <w:style w:type="character" w:styleId="af0">
    <w:name w:val="Subtle Reference"/>
    <w:uiPriority w:val="31"/>
    <w:qFormat/>
    <w:rsid w:val="004A0A1E"/>
    <w:rPr>
      <w:smallCaps/>
    </w:rPr>
  </w:style>
  <w:style w:type="character" w:styleId="af1">
    <w:name w:val="Intense Reference"/>
    <w:uiPriority w:val="32"/>
    <w:qFormat/>
    <w:rsid w:val="004A0A1E"/>
    <w:rPr>
      <w:b/>
      <w:bCs/>
      <w:smallCaps/>
      <w:color w:val="auto"/>
    </w:rPr>
  </w:style>
  <w:style w:type="character" w:styleId="af2">
    <w:name w:val="Book Title"/>
    <w:uiPriority w:val="33"/>
    <w:qFormat/>
    <w:rsid w:val="004A0A1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4A0A1E"/>
    <w:pPr>
      <w:outlineLvl w:val="9"/>
    </w:pPr>
  </w:style>
  <w:style w:type="paragraph" w:customStyle="1" w:styleId="Standard">
    <w:name w:val="Standard"/>
    <w:basedOn w:val="a"/>
    <w:rsid w:val="0051476E"/>
    <w:pPr>
      <w:adjustRightInd w:val="0"/>
      <w:spacing w:line="288" w:lineRule="auto"/>
      <w:ind w:firstLine="679"/>
      <w:jc w:val="distribute"/>
    </w:pPr>
    <w:rPr>
      <w:rFonts w:eastAsia="Calibri1" w:cs="Times New Roman1"/>
      <w:szCs w:val="20"/>
    </w:rPr>
  </w:style>
  <w:style w:type="paragraph" w:customStyle="1" w:styleId="P1">
    <w:name w:val="P1"/>
    <w:basedOn w:val="Standard"/>
    <w:hidden/>
    <w:rsid w:val="0051476E"/>
    <w:pPr>
      <w:widowControl w:val="0"/>
      <w:shd w:val="clear" w:color="auto" w:fill="FFFFFF"/>
      <w:spacing w:line="288" w:lineRule="exact"/>
      <w:ind w:right="23"/>
      <w:jc w:val="center"/>
    </w:pPr>
  </w:style>
  <w:style w:type="paragraph" w:customStyle="1" w:styleId="P2">
    <w:name w:val="P2"/>
    <w:basedOn w:val="Standard"/>
    <w:hidden/>
    <w:rsid w:val="0051476E"/>
    <w:pPr>
      <w:widowControl w:val="0"/>
      <w:shd w:val="clear" w:color="auto" w:fill="FFFFFF"/>
      <w:spacing w:before="5" w:line="360" w:lineRule="auto"/>
      <w:ind w:firstLine="180"/>
      <w:jc w:val="center"/>
    </w:pPr>
  </w:style>
  <w:style w:type="paragraph" w:customStyle="1" w:styleId="P3">
    <w:name w:val="P3"/>
    <w:basedOn w:val="Standard"/>
    <w:hidden/>
    <w:rsid w:val="0051476E"/>
    <w:pPr>
      <w:widowControl w:val="0"/>
      <w:shd w:val="clear" w:color="auto" w:fill="FFFFFF"/>
      <w:spacing w:before="5" w:line="360" w:lineRule="auto"/>
      <w:ind w:firstLine="180"/>
      <w:jc w:val="right"/>
    </w:pPr>
  </w:style>
  <w:style w:type="paragraph" w:customStyle="1" w:styleId="P4">
    <w:name w:val="P4"/>
    <w:basedOn w:val="Standard"/>
    <w:hidden/>
    <w:rsid w:val="0051476E"/>
    <w:pPr>
      <w:widowControl w:val="0"/>
      <w:shd w:val="clear" w:color="auto" w:fill="FFFFFF"/>
      <w:spacing w:before="5" w:line="360" w:lineRule="auto"/>
      <w:ind w:firstLine="180"/>
      <w:jc w:val="center"/>
    </w:pPr>
    <w:rPr>
      <w:b/>
      <w:sz w:val="28"/>
    </w:rPr>
  </w:style>
  <w:style w:type="paragraph" w:customStyle="1" w:styleId="P5">
    <w:name w:val="P5"/>
    <w:basedOn w:val="Standard"/>
    <w:hidden/>
    <w:rsid w:val="0051476E"/>
    <w:pPr>
      <w:widowControl w:val="0"/>
      <w:shd w:val="clear" w:color="auto" w:fill="FFFFFF"/>
      <w:spacing w:before="5" w:line="360" w:lineRule="auto"/>
      <w:ind w:left="4320" w:hanging="4320"/>
      <w:jc w:val="center"/>
    </w:pPr>
  </w:style>
  <w:style w:type="paragraph" w:customStyle="1" w:styleId="P6">
    <w:name w:val="P6"/>
    <w:basedOn w:val="Standard"/>
    <w:hidden/>
    <w:rsid w:val="0051476E"/>
    <w:pPr>
      <w:widowControl w:val="0"/>
      <w:shd w:val="clear" w:color="auto" w:fill="FFFFFF"/>
      <w:spacing w:before="5" w:line="360" w:lineRule="auto"/>
      <w:ind w:left="4320" w:hanging="4320"/>
      <w:jc w:val="left"/>
    </w:pPr>
  </w:style>
  <w:style w:type="paragraph" w:customStyle="1" w:styleId="P7">
    <w:name w:val="P7"/>
    <w:basedOn w:val="Standard"/>
    <w:hidden/>
    <w:rsid w:val="0051476E"/>
    <w:pPr>
      <w:widowControl w:val="0"/>
      <w:shd w:val="clear" w:color="auto" w:fill="FFFFFF"/>
      <w:spacing w:before="5" w:line="360" w:lineRule="auto"/>
      <w:ind w:left="4320" w:hanging="4320"/>
      <w:jc w:val="right"/>
    </w:pPr>
  </w:style>
  <w:style w:type="paragraph" w:customStyle="1" w:styleId="P10">
    <w:name w:val="P10"/>
    <w:basedOn w:val="Standard"/>
    <w:hidden/>
    <w:rsid w:val="0051476E"/>
    <w:pPr>
      <w:widowControl w:val="0"/>
      <w:shd w:val="clear" w:color="auto" w:fill="FFFFFF"/>
      <w:tabs>
        <w:tab w:val="left" w:pos="7805"/>
      </w:tabs>
      <w:spacing w:before="273"/>
      <w:ind w:left="1080"/>
      <w:jc w:val="center"/>
    </w:pPr>
  </w:style>
  <w:style w:type="paragraph" w:customStyle="1" w:styleId="P11">
    <w:name w:val="P11"/>
    <w:basedOn w:val="Standard"/>
    <w:hidden/>
    <w:rsid w:val="0051476E"/>
    <w:pPr>
      <w:widowControl w:val="0"/>
      <w:ind w:left="679" w:firstLine="0"/>
      <w:jc w:val="center"/>
    </w:pPr>
  </w:style>
  <w:style w:type="paragraph" w:customStyle="1" w:styleId="P20">
    <w:name w:val="P20"/>
    <w:basedOn w:val="a"/>
    <w:hidden/>
    <w:rsid w:val="0051476E"/>
    <w:pPr>
      <w:widowControl w:val="0"/>
      <w:adjustRightInd w:val="0"/>
    </w:pPr>
    <w:rPr>
      <w:rFonts w:eastAsia="Calibri1" w:cs="Times New Roman1"/>
      <w:b/>
      <w:szCs w:val="20"/>
      <w:u w:val="single"/>
    </w:rPr>
  </w:style>
  <w:style w:type="paragraph" w:customStyle="1" w:styleId="P21">
    <w:name w:val="P21"/>
    <w:basedOn w:val="a"/>
    <w:hidden/>
    <w:rsid w:val="0051476E"/>
    <w:pPr>
      <w:widowControl w:val="0"/>
      <w:adjustRightInd w:val="0"/>
    </w:pPr>
    <w:rPr>
      <w:rFonts w:eastAsia="Calibri1" w:cs="Times New Roman1"/>
      <w:b/>
      <w:sz w:val="28"/>
      <w:szCs w:val="20"/>
    </w:rPr>
  </w:style>
  <w:style w:type="paragraph" w:customStyle="1" w:styleId="P22">
    <w:name w:val="P22"/>
    <w:basedOn w:val="a"/>
    <w:hidden/>
    <w:rsid w:val="0051476E"/>
    <w:pPr>
      <w:widowControl w:val="0"/>
      <w:adjustRightInd w:val="0"/>
    </w:pPr>
    <w:rPr>
      <w:rFonts w:eastAsia="Calibri1" w:cs="Times New Roman1"/>
      <w:sz w:val="28"/>
      <w:szCs w:val="20"/>
    </w:rPr>
  </w:style>
  <w:style w:type="paragraph" w:customStyle="1" w:styleId="P24">
    <w:name w:val="P24"/>
    <w:basedOn w:val="a"/>
    <w:hidden/>
    <w:rsid w:val="0051476E"/>
    <w:pPr>
      <w:widowControl w:val="0"/>
      <w:adjustRightInd w:val="0"/>
      <w:ind w:firstLine="720"/>
      <w:jc w:val="distribute"/>
    </w:pPr>
    <w:rPr>
      <w:rFonts w:eastAsia="Calibri1" w:cs="Times New Roman1"/>
      <w:b/>
      <w:szCs w:val="20"/>
    </w:rPr>
  </w:style>
  <w:style w:type="paragraph" w:customStyle="1" w:styleId="P25">
    <w:name w:val="P25"/>
    <w:basedOn w:val="a"/>
    <w:hidden/>
    <w:rsid w:val="0051476E"/>
    <w:pPr>
      <w:widowControl w:val="0"/>
      <w:adjustRightInd w:val="0"/>
      <w:ind w:firstLine="720"/>
      <w:jc w:val="center"/>
    </w:pPr>
    <w:rPr>
      <w:rFonts w:eastAsia="Calibri1" w:cs="Times New Roman1"/>
      <w:sz w:val="28"/>
      <w:szCs w:val="20"/>
    </w:rPr>
  </w:style>
  <w:style w:type="paragraph" w:customStyle="1" w:styleId="P29">
    <w:name w:val="P29"/>
    <w:basedOn w:val="a4"/>
    <w:hidden/>
    <w:rsid w:val="0051476E"/>
    <w:pPr>
      <w:widowControl w:val="0"/>
      <w:adjustRightInd w:val="0"/>
      <w:spacing w:before="239" w:after="120"/>
      <w:ind w:firstLine="425"/>
      <w:jc w:val="distribute"/>
    </w:pPr>
    <w:rPr>
      <w:rFonts w:ascii="Arial" w:eastAsia="Arial Unicode MS" w:hAnsi="Arial" w:cs="Tahoma"/>
      <w:b w:val="0"/>
      <w:bCs w:val="0"/>
      <w:i w:val="0"/>
      <w:iCs w:val="0"/>
      <w:color w:val="333366"/>
      <w:spacing w:val="0"/>
      <w:sz w:val="28"/>
      <w:szCs w:val="20"/>
      <w:lang/>
    </w:rPr>
  </w:style>
  <w:style w:type="character" w:customStyle="1" w:styleId="T1">
    <w:name w:val="T1"/>
    <w:hidden/>
    <w:rsid w:val="0051476E"/>
    <w:rPr>
      <w:spacing w:val="1"/>
    </w:rPr>
  </w:style>
  <w:style w:type="character" w:customStyle="1" w:styleId="T2">
    <w:name w:val="T2"/>
    <w:hidden/>
    <w:rsid w:val="0051476E"/>
    <w:rPr>
      <w:b/>
    </w:rPr>
  </w:style>
  <w:style w:type="character" w:customStyle="1" w:styleId="T3">
    <w:name w:val="T3"/>
    <w:hidden/>
    <w:rsid w:val="0051476E"/>
    <w:rPr>
      <w:b/>
      <w:sz w:val="28"/>
    </w:rPr>
  </w:style>
  <w:style w:type="character" w:customStyle="1" w:styleId="T5">
    <w:name w:val="T5"/>
    <w:hidden/>
    <w:rsid w:val="0051476E"/>
    <w:rPr>
      <w:sz w:val="28"/>
    </w:rPr>
  </w:style>
  <w:style w:type="character" w:customStyle="1" w:styleId="T10">
    <w:name w:val="T10"/>
    <w:hidden/>
    <w:rsid w:val="0051476E"/>
    <w:rPr>
      <w:b/>
      <w:sz w:val="24"/>
      <w:u w:val="single"/>
    </w:rPr>
  </w:style>
  <w:style w:type="character" w:customStyle="1" w:styleId="T11">
    <w:name w:val="T11"/>
    <w:hidden/>
    <w:rsid w:val="0051476E"/>
    <w:rPr>
      <w:b/>
      <w:sz w:val="24"/>
      <w:u w:val="single"/>
    </w:rPr>
  </w:style>
  <w:style w:type="character" w:customStyle="1" w:styleId="T14">
    <w:name w:val="T14"/>
    <w:hidden/>
    <w:rsid w:val="0051476E"/>
    <w:rPr>
      <w:b/>
      <w:sz w:val="24"/>
    </w:rPr>
  </w:style>
  <w:style w:type="character" w:customStyle="1" w:styleId="T16">
    <w:name w:val="T16"/>
    <w:hidden/>
    <w:rsid w:val="0051476E"/>
    <w:rPr>
      <w:sz w:val="24"/>
    </w:rPr>
  </w:style>
  <w:style w:type="character" w:customStyle="1" w:styleId="T17">
    <w:name w:val="T17"/>
    <w:hidden/>
    <w:rsid w:val="0051476E"/>
    <w:rPr>
      <w:sz w:val="24"/>
    </w:rPr>
  </w:style>
  <w:style w:type="character" w:customStyle="1" w:styleId="T18">
    <w:name w:val="T18"/>
    <w:hidden/>
    <w:rsid w:val="0051476E"/>
    <w:rPr>
      <w:b/>
      <w:i/>
      <w:sz w:val="24"/>
    </w:rPr>
  </w:style>
  <w:style w:type="paragraph" w:styleId="af4">
    <w:name w:val="Body Text"/>
    <w:basedOn w:val="a"/>
    <w:link w:val="af5"/>
    <w:rsid w:val="0051476E"/>
    <w:pPr>
      <w:widowControl w:val="0"/>
      <w:autoSpaceDE w:val="0"/>
      <w:autoSpaceDN w:val="0"/>
    </w:pPr>
    <w:rPr>
      <w:rFonts w:eastAsia="Calibri"/>
      <w:sz w:val="28"/>
      <w:szCs w:val="28"/>
      <w:lang/>
    </w:rPr>
  </w:style>
  <w:style w:type="character" w:customStyle="1" w:styleId="af5">
    <w:name w:val="Основной текст Знак"/>
    <w:basedOn w:val="a0"/>
    <w:link w:val="af4"/>
    <w:rsid w:val="0051476E"/>
    <w:rPr>
      <w:rFonts w:ascii="Times New Roman" w:eastAsia="Calibri" w:hAnsi="Times New Roman" w:cs="Times New Roman"/>
      <w:sz w:val="28"/>
      <w:szCs w:val="28"/>
      <w:lang w:eastAsia="ru-RU" w:bidi="ar-SA"/>
    </w:rPr>
  </w:style>
  <w:style w:type="paragraph" w:styleId="23">
    <w:name w:val="Body Text Indent 2"/>
    <w:basedOn w:val="a"/>
    <w:link w:val="24"/>
    <w:rsid w:val="0051476E"/>
    <w:pPr>
      <w:spacing w:after="120" w:line="480" w:lineRule="auto"/>
      <w:ind w:left="283" w:firstLine="680"/>
      <w:jc w:val="both"/>
    </w:pPr>
    <w:rPr>
      <w:rFonts w:eastAsia="Calibri"/>
      <w:lang/>
    </w:rPr>
  </w:style>
  <w:style w:type="character" w:customStyle="1" w:styleId="24">
    <w:name w:val="Основной текст с отступом 2 Знак"/>
    <w:basedOn w:val="a0"/>
    <w:link w:val="23"/>
    <w:rsid w:val="0051476E"/>
    <w:rPr>
      <w:rFonts w:ascii="Times New Roman" w:eastAsia="Calibri" w:hAnsi="Times New Roman" w:cs="Times New Roman"/>
      <w:sz w:val="24"/>
      <w:szCs w:val="24"/>
      <w:lang w:eastAsia="ru-RU" w:bidi="ar-SA"/>
    </w:rPr>
  </w:style>
  <w:style w:type="paragraph" w:styleId="af6">
    <w:name w:val="Normal (Web)"/>
    <w:basedOn w:val="a"/>
    <w:uiPriority w:val="99"/>
    <w:rsid w:val="0051476E"/>
    <w:pPr>
      <w:spacing w:before="100" w:beforeAutospacing="1" w:after="100" w:afterAutospacing="1"/>
    </w:pPr>
    <w:rPr>
      <w:sz w:val="28"/>
      <w:szCs w:val="28"/>
    </w:rPr>
  </w:style>
  <w:style w:type="paragraph" w:customStyle="1" w:styleId="Iauiue">
    <w:name w:val="Iau?iue"/>
    <w:uiPriority w:val="99"/>
    <w:rsid w:val="0051476E"/>
    <w:pPr>
      <w:widowControl w:val="0"/>
      <w:overflowPunct w:val="0"/>
      <w:autoSpaceDE w:val="0"/>
      <w:autoSpaceDN w:val="0"/>
      <w:adjustRightInd w:val="0"/>
      <w:spacing w:after="0" w:line="240" w:lineRule="auto"/>
      <w:ind w:firstLine="0"/>
      <w:textAlignment w:val="baseline"/>
    </w:pPr>
    <w:rPr>
      <w:rFonts w:ascii="Times New Roman" w:eastAsia="Times New Roman" w:hAnsi="Times New Roman" w:cs="Times New Roman"/>
      <w:sz w:val="20"/>
      <w:szCs w:val="20"/>
      <w:lang w:val="ru-RU" w:eastAsia="ru-RU" w:bidi="ar-SA"/>
    </w:rPr>
  </w:style>
  <w:style w:type="paragraph" w:styleId="af7">
    <w:name w:val="Body Text Indent"/>
    <w:aliases w:val="текст,Body Text Indent"/>
    <w:basedOn w:val="a"/>
    <w:link w:val="af8"/>
    <w:rsid w:val="0051476E"/>
    <w:pPr>
      <w:spacing w:after="120"/>
      <w:ind w:left="283"/>
    </w:pPr>
    <w:rPr>
      <w:lang w:eastAsia="ar-SA"/>
    </w:rPr>
  </w:style>
  <w:style w:type="character" w:customStyle="1" w:styleId="af8">
    <w:name w:val="Основной текст с отступом Знак"/>
    <w:aliases w:val="текст Знак,Body Text Indent Знак"/>
    <w:basedOn w:val="a0"/>
    <w:link w:val="af7"/>
    <w:rsid w:val="0051476E"/>
    <w:rPr>
      <w:rFonts w:ascii="Times New Roman" w:eastAsia="Times New Roman" w:hAnsi="Times New Roman" w:cs="Times New Roman"/>
      <w:sz w:val="24"/>
      <w:szCs w:val="24"/>
      <w:lang w:eastAsia="ar-SA" w:bidi="ar-SA"/>
    </w:rPr>
  </w:style>
  <w:style w:type="paragraph" w:customStyle="1" w:styleId="Normal">
    <w:name w:val="Normal"/>
    <w:rsid w:val="0051476E"/>
    <w:pPr>
      <w:widowControl w:val="0"/>
      <w:spacing w:before="140" w:after="0" w:line="260" w:lineRule="auto"/>
      <w:ind w:firstLine="220"/>
      <w:jc w:val="both"/>
    </w:pPr>
    <w:rPr>
      <w:rFonts w:ascii="Times New Roman" w:eastAsia="Times New Roman" w:hAnsi="Times New Roman" w:cs="Times New Roman"/>
      <w:snapToGrid w:val="0"/>
      <w:sz w:val="18"/>
      <w:szCs w:val="20"/>
      <w:lang w:val="ru-RU" w:eastAsia="ru-RU" w:bidi="ar-SA"/>
    </w:rPr>
  </w:style>
  <w:style w:type="character" w:styleId="af9">
    <w:name w:val="Hyperlink"/>
    <w:rsid w:val="005147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collection.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ik.ed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edu.ru" TargetMode="External"/><Relationship Id="rId11" Type="http://schemas.openxmlformats.org/officeDocument/2006/relationships/hyperlink" Target="http://www.pish.ru" TargetMode="External"/><Relationship Id="rId5" Type="http://schemas.openxmlformats.org/officeDocument/2006/relationships/hyperlink" Target="http://www.school.edu.ru" TargetMode="External"/><Relationship Id="rId10" Type="http://schemas.openxmlformats.org/officeDocument/2006/relationships/hyperlink" Target="http://schoolart.narod.ru/" TargetMode="External"/><Relationship Id="rId4" Type="http://schemas.openxmlformats.org/officeDocument/2006/relationships/webSettings" Target="webSettings.xml"/><Relationship Id="rId9" Type="http://schemas.openxmlformats.org/officeDocument/2006/relationships/hyperlink" Target="http://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4863</Words>
  <Characters>27722</Characters>
  <Application>Microsoft Office Word</Application>
  <DocSecurity>0</DocSecurity>
  <Lines>231</Lines>
  <Paragraphs>65</Paragraphs>
  <ScaleCrop>false</ScaleCrop>
  <Company/>
  <LinksUpToDate>false</LinksUpToDate>
  <CharactersWithSpaces>32520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2014-03-13T08:03:00Z</dcterms:created>
  <dcterms:modified xsi:type="dcterms:W3CDTF">2014-03-13T08:03:00Z</dcterms:modified>
</cp:coreProperties>
</file>