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0B" w:rsidRPr="00336191" w:rsidRDefault="0072190B" w:rsidP="0072190B">
      <w:pPr>
        <w:pStyle w:val="P1"/>
        <w:spacing w:line="240" w:lineRule="auto"/>
        <w:rPr>
          <w:rFonts w:cs="Times New Roman"/>
          <w:sz w:val="28"/>
          <w:szCs w:val="28"/>
        </w:rPr>
      </w:pPr>
      <w:r w:rsidRPr="00336191">
        <w:rPr>
          <w:rStyle w:val="T1"/>
          <w:rFonts w:cs="Times New Roman"/>
          <w:sz w:val="28"/>
          <w:szCs w:val="28"/>
        </w:rPr>
        <w:t>Министерство образования и науки РФ</w:t>
      </w:r>
    </w:p>
    <w:p w:rsidR="0072190B" w:rsidRPr="00336191" w:rsidRDefault="0072190B" w:rsidP="0072190B">
      <w:pPr>
        <w:pStyle w:val="P2"/>
        <w:spacing w:before="0" w:line="240" w:lineRule="auto"/>
        <w:ind w:right="23"/>
        <w:rPr>
          <w:rFonts w:cs="Times New Roman"/>
          <w:sz w:val="28"/>
          <w:szCs w:val="28"/>
        </w:rPr>
      </w:pPr>
    </w:p>
    <w:p w:rsidR="0072190B" w:rsidRPr="00336191" w:rsidRDefault="0072190B" w:rsidP="0072190B">
      <w:pPr>
        <w:pStyle w:val="P2"/>
        <w:spacing w:before="0" w:line="240" w:lineRule="auto"/>
        <w:ind w:right="23"/>
        <w:rPr>
          <w:rFonts w:cs="Times New Roman"/>
          <w:sz w:val="28"/>
          <w:szCs w:val="28"/>
        </w:rPr>
      </w:pPr>
      <w:r w:rsidRPr="00336191">
        <w:rPr>
          <w:rFonts w:cs="Times New Roman"/>
          <w:sz w:val="28"/>
          <w:szCs w:val="28"/>
        </w:rPr>
        <w:t xml:space="preserve">Федеральное государственное бюджетное образовательное учреждение высшего профессионального образования </w:t>
      </w:r>
    </w:p>
    <w:p w:rsidR="0072190B" w:rsidRPr="00336191" w:rsidRDefault="0072190B" w:rsidP="0072190B">
      <w:pPr>
        <w:pStyle w:val="P2"/>
        <w:spacing w:before="0" w:line="240" w:lineRule="auto"/>
        <w:ind w:right="23"/>
        <w:rPr>
          <w:rFonts w:cs="Times New Roman"/>
          <w:sz w:val="28"/>
          <w:szCs w:val="28"/>
        </w:rPr>
      </w:pPr>
      <w:r w:rsidRPr="00336191">
        <w:rPr>
          <w:rFonts w:cs="Times New Roman"/>
          <w:sz w:val="28"/>
          <w:szCs w:val="28"/>
        </w:rPr>
        <w:t xml:space="preserve">«Московский государственный гуманитарный университет имени М.А.Шолохова». </w:t>
      </w:r>
    </w:p>
    <w:p w:rsidR="0072190B" w:rsidRPr="00336191" w:rsidRDefault="0072190B" w:rsidP="0072190B">
      <w:pPr>
        <w:pStyle w:val="P2"/>
        <w:spacing w:before="0" w:line="240" w:lineRule="auto"/>
        <w:ind w:right="23"/>
        <w:rPr>
          <w:rFonts w:cs="Times New Roman"/>
        </w:rPr>
      </w:pPr>
    </w:p>
    <w:p w:rsidR="0072190B" w:rsidRPr="00336191" w:rsidRDefault="0072190B" w:rsidP="0072190B">
      <w:pPr>
        <w:pStyle w:val="P3"/>
        <w:spacing w:before="0" w:line="240" w:lineRule="auto"/>
        <w:ind w:right="23"/>
        <w:rPr>
          <w:rFonts w:cs="Times New Roman"/>
        </w:rPr>
      </w:pPr>
      <w:r w:rsidRPr="00336191">
        <w:rPr>
          <w:rFonts w:cs="Times New Roman"/>
        </w:rPr>
        <w:t>Утверждаю зав.кафедрой</w:t>
      </w:r>
    </w:p>
    <w:p w:rsidR="0072190B" w:rsidRPr="00336191" w:rsidRDefault="0072190B" w:rsidP="0072190B">
      <w:pPr>
        <w:pStyle w:val="P3"/>
        <w:spacing w:before="0" w:line="240" w:lineRule="auto"/>
        <w:ind w:right="23"/>
        <w:rPr>
          <w:rFonts w:cs="Times New Roman"/>
        </w:rPr>
      </w:pPr>
      <w:r w:rsidRPr="00336191">
        <w:rPr>
          <w:rFonts w:cs="Times New Roman"/>
        </w:rPr>
        <w:t>_______________________</w:t>
      </w:r>
    </w:p>
    <w:p w:rsidR="0072190B" w:rsidRPr="00336191" w:rsidRDefault="0072190B" w:rsidP="0072190B">
      <w:pPr>
        <w:pStyle w:val="P3"/>
        <w:spacing w:before="0" w:line="240" w:lineRule="auto"/>
        <w:ind w:right="23"/>
        <w:rPr>
          <w:rFonts w:cs="Times New Roman"/>
        </w:rPr>
      </w:pPr>
      <w:r w:rsidRPr="00336191">
        <w:rPr>
          <w:rFonts w:cs="Times New Roman"/>
        </w:rPr>
        <w:t>___________(ФИО)</w:t>
      </w:r>
    </w:p>
    <w:p w:rsidR="0072190B" w:rsidRPr="00336191" w:rsidRDefault="0072190B" w:rsidP="0072190B">
      <w:pPr>
        <w:pStyle w:val="P3"/>
        <w:spacing w:before="0" w:line="240" w:lineRule="auto"/>
        <w:ind w:right="23"/>
        <w:rPr>
          <w:rFonts w:cs="Times New Roman"/>
        </w:rPr>
      </w:pPr>
    </w:p>
    <w:p w:rsidR="0072190B" w:rsidRPr="00336191" w:rsidRDefault="0072190B" w:rsidP="0072190B">
      <w:pPr>
        <w:pStyle w:val="P3"/>
        <w:spacing w:before="0" w:line="240" w:lineRule="auto"/>
        <w:ind w:right="23"/>
        <w:rPr>
          <w:rFonts w:cs="Times New Roman"/>
        </w:rPr>
      </w:pPr>
      <w:r w:rsidRPr="00336191">
        <w:rPr>
          <w:rFonts w:cs="Times New Roman"/>
        </w:rPr>
        <w:t xml:space="preserve">Решение заседания </w:t>
      </w:r>
    </w:p>
    <w:p w:rsidR="0072190B" w:rsidRPr="00336191" w:rsidRDefault="0072190B" w:rsidP="0072190B">
      <w:pPr>
        <w:pStyle w:val="P3"/>
        <w:spacing w:before="0" w:line="240" w:lineRule="auto"/>
        <w:ind w:right="23"/>
        <w:rPr>
          <w:rFonts w:cs="Times New Roman"/>
        </w:rPr>
      </w:pPr>
      <w:r w:rsidRPr="00336191">
        <w:rPr>
          <w:rFonts w:cs="Times New Roman"/>
        </w:rPr>
        <w:t>кафедры Протокол № _</w:t>
      </w:r>
      <w:r>
        <w:rPr>
          <w:rFonts w:cs="Times New Roman"/>
        </w:rPr>
        <w:t>9</w:t>
      </w:r>
      <w:r w:rsidRPr="00336191">
        <w:rPr>
          <w:rFonts w:cs="Times New Roman"/>
        </w:rPr>
        <w:t>_</w:t>
      </w:r>
    </w:p>
    <w:p w:rsidR="0072190B" w:rsidRPr="00336191" w:rsidRDefault="0072190B" w:rsidP="0072190B">
      <w:pPr>
        <w:pStyle w:val="P3"/>
        <w:spacing w:before="0" w:line="240" w:lineRule="auto"/>
        <w:ind w:right="23"/>
        <w:rPr>
          <w:rFonts w:cs="Times New Roman"/>
        </w:rPr>
      </w:pPr>
      <w:r w:rsidRPr="00336191">
        <w:rPr>
          <w:rFonts w:cs="Times New Roman"/>
        </w:rPr>
        <w:t>«_</w:t>
      </w:r>
      <w:r>
        <w:rPr>
          <w:rFonts w:cs="Times New Roman"/>
        </w:rPr>
        <w:t>29</w:t>
      </w:r>
      <w:r w:rsidRPr="00336191">
        <w:rPr>
          <w:rFonts w:cs="Times New Roman"/>
        </w:rPr>
        <w:t>__» ____</w:t>
      </w:r>
      <w:r>
        <w:rPr>
          <w:rFonts w:cs="Times New Roman"/>
        </w:rPr>
        <w:t>03_______2012</w:t>
      </w:r>
      <w:r w:rsidRPr="00336191">
        <w:rPr>
          <w:rFonts w:cs="Times New Roman"/>
        </w:rPr>
        <w:t>_г.</w:t>
      </w:r>
    </w:p>
    <w:p w:rsidR="0072190B" w:rsidRPr="00336191" w:rsidRDefault="0072190B" w:rsidP="0072190B">
      <w:pPr>
        <w:pStyle w:val="P3"/>
        <w:spacing w:before="0" w:line="240" w:lineRule="auto"/>
        <w:ind w:right="23"/>
        <w:rPr>
          <w:rFonts w:cs="Times New Roman"/>
        </w:rPr>
      </w:pPr>
    </w:p>
    <w:p w:rsidR="0072190B" w:rsidRPr="00336191" w:rsidRDefault="0072190B" w:rsidP="0072190B">
      <w:pPr>
        <w:pStyle w:val="P3"/>
        <w:spacing w:before="0" w:line="240" w:lineRule="auto"/>
        <w:ind w:right="23"/>
        <w:rPr>
          <w:rFonts w:cs="Times New Roman"/>
        </w:rPr>
      </w:pPr>
    </w:p>
    <w:p w:rsidR="0072190B" w:rsidRPr="00336191" w:rsidRDefault="0072190B" w:rsidP="0072190B">
      <w:pPr>
        <w:pStyle w:val="P2"/>
        <w:numPr>
          <w:ilvl w:val="0"/>
          <w:numId w:val="2"/>
        </w:numPr>
        <w:spacing w:before="0" w:line="240" w:lineRule="auto"/>
        <w:ind w:right="23"/>
        <w:rPr>
          <w:rFonts w:cs="Times New Roman"/>
          <w:b/>
          <w:sz w:val="28"/>
          <w:szCs w:val="28"/>
        </w:rPr>
      </w:pPr>
      <w:r w:rsidRPr="00336191">
        <w:rPr>
          <w:rFonts w:cs="Times New Roman"/>
          <w:b/>
          <w:sz w:val="28"/>
          <w:szCs w:val="28"/>
        </w:rPr>
        <w:t xml:space="preserve">Программа модуля  </w:t>
      </w:r>
      <w:r w:rsidRPr="00336191">
        <w:rPr>
          <w:rFonts w:cs="Times New Roman"/>
          <w:spacing w:val="1"/>
          <w:sz w:val="28"/>
          <w:szCs w:val="28"/>
        </w:rPr>
        <w:t>М.2. КВ.3. ПРОБЛЕМЫ ФАЛЬСИФИКАЦИИ В ОТЕЧЕСТВЕННОЙ ИСТОРИИ</w:t>
      </w:r>
    </w:p>
    <w:p w:rsidR="0072190B" w:rsidRDefault="0072190B" w:rsidP="0072190B">
      <w:pPr>
        <w:pStyle w:val="P4"/>
        <w:spacing w:before="0" w:line="240" w:lineRule="auto"/>
        <w:ind w:right="23"/>
        <w:rPr>
          <w:rFonts w:cs="Times New Roman"/>
        </w:rPr>
      </w:pPr>
    </w:p>
    <w:p w:rsidR="0072190B" w:rsidRDefault="0072190B" w:rsidP="0072190B">
      <w:pPr>
        <w:pStyle w:val="P4"/>
        <w:spacing w:before="0" w:line="240" w:lineRule="auto"/>
        <w:ind w:right="23"/>
        <w:rPr>
          <w:rFonts w:cs="Times New Roman"/>
        </w:rPr>
      </w:pPr>
    </w:p>
    <w:p w:rsidR="0072190B" w:rsidRDefault="0072190B" w:rsidP="0072190B">
      <w:pPr>
        <w:pStyle w:val="P4"/>
        <w:spacing w:before="0" w:line="240" w:lineRule="auto"/>
        <w:ind w:right="23"/>
        <w:rPr>
          <w:rFonts w:cs="Times New Roman"/>
        </w:rPr>
      </w:pPr>
    </w:p>
    <w:p w:rsidR="0072190B" w:rsidRDefault="0072190B" w:rsidP="0072190B">
      <w:pPr>
        <w:pStyle w:val="P4"/>
        <w:spacing w:before="0" w:line="240" w:lineRule="auto"/>
        <w:ind w:right="23"/>
        <w:rPr>
          <w:rFonts w:cs="Times New Roman"/>
        </w:rPr>
      </w:pPr>
    </w:p>
    <w:p w:rsidR="0072190B" w:rsidRDefault="0072190B" w:rsidP="0072190B">
      <w:pPr>
        <w:pStyle w:val="P4"/>
        <w:spacing w:before="0" w:line="240" w:lineRule="auto"/>
        <w:ind w:right="23"/>
        <w:rPr>
          <w:rFonts w:cs="Times New Roman"/>
        </w:rPr>
      </w:pPr>
    </w:p>
    <w:p w:rsidR="0072190B" w:rsidRDefault="0072190B" w:rsidP="0072190B">
      <w:pPr>
        <w:pStyle w:val="P4"/>
        <w:spacing w:before="0" w:line="240" w:lineRule="auto"/>
        <w:ind w:right="23"/>
        <w:rPr>
          <w:rFonts w:cs="Times New Roman"/>
        </w:rPr>
      </w:pPr>
    </w:p>
    <w:p w:rsidR="0072190B" w:rsidRPr="00336191" w:rsidRDefault="0072190B" w:rsidP="0072190B">
      <w:pPr>
        <w:pStyle w:val="P4"/>
        <w:spacing w:before="0" w:line="240" w:lineRule="auto"/>
        <w:ind w:right="23"/>
        <w:rPr>
          <w:rFonts w:cs="Times New Roman"/>
        </w:rPr>
      </w:pPr>
    </w:p>
    <w:p w:rsidR="0072190B" w:rsidRPr="00336191" w:rsidRDefault="0072190B" w:rsidP="0072190B">
      <w:pPr>
        <w:pStyle w:val="P5"/>
        <w:spacing w:before="0" w:line="240" w:lineRule="auto"/>
        <w:ind w:right="23"/>
        <w:rPr>
          <w:rFonts w:cs="Times New Roman"/>
        </w:rPr>
      </w:pPr>
      <w:r w:rsidRPr="00336191">
        <w:rPr>
          <w:rStyle w:val="T5"/>
          <w:rFonts w:cs="Times New Roman"/>
        </w:rPr>
        <w:t>Направление: 030600 ИСТОРИЯ</w:t>
      </w:r>
    </w:p>
    <w:p w:rsidR="0072190B" w:rsidRPr="00336191" w:rsidRDefault="0072190B" w:rsidP="0072190B">
      <w:pPr>
        <w:pStyle w:val="P5"/>
        <w:spacing w:before="0" w:line="240" w:lineRule="auto"/>
        <w:ind w:right="23"/>
        <w:jc w:val="left"/>
        <w:rPr>
          <w:rFonts w:cs="Times New Roman"/>
        </w:rPr>
      </w:pPr>
      <w:r w:rsidRPr="00336191">
        <w:rPr>
          <w:rStyle w:val="T5"/>
          <w:rFonts w:cs="Times New Roman"/>
        </w:rPr>
        <w:t>Магистерская программа:  «</w:t>
      </w:r>
      <w:r w:rsidRPr="00336191">
        <w:rPr>
          <w:rStyle w:val="T5"/>
          <w:rFonts w:cs="Times New Roman"/>
          <w:color w:val="FF0000"/>
        </w:rPr>
        <w:t xml:space="preserve"> </w:t>
      </w:r>
      <w:r w:rsidRPr="00336191">
        <w:rPr>
          <w:rStyle w:val="T5"/>
          <w:rFonts w:cs="Times New Roman"/>
        </w:rPr>
        <w:t>Европа и Россия в новое и новейшее время: исторические пути развития»</w:t>
      </w:r>
      <w:r w:rsidRPr="00336191">
        <w:rPr>
          <w:rStyle w:val="T5"/>
          <w:rFonts w:cs="Times New Roman"/>
          <w:color w:val="FF0000"/>
        </w:rPr>
        <w:t xml:space="preserve">   </w:t>
      </w:r>
      <w:r w:rsidRPr="00336191">
        <w:rPr>
          <w:rStyle w:val="T5"/>
          <w:rFonts w:cs="Times New Roman"/>
        </w:rPr>
        <w:t xml:space="preserve">   </w:t>
      </w:r>
    </w:p>
    <w:p w:rsidR="0072190B" w:rsidRPr="00336191" w:rsidRDefault="0072190B" w:rsidP="0072190B">
      <w:pPr>
        <w:pStyle w:val="P6"/>
        <w:spacing w:before="0" w:line="240" w:lineRule="auto"/>
        <w:ind w:right="23"/>
        <w:rPr>
          <w:rFonts w:cs="Times New Roman"/>
        </w:rPr>
      </w:pPr>
    </w:p>
    <w:p w:rsidR="0072190B" w:rsidRPr="00336191" w:rsidRDefault="0072190B" w:rsidP="0072190B">
      <w:pPr>
        <w:pStyle w:val="P6"/>
        <w:spacing w:before="0" w:line="240" w:lineRule="auto"/>
        <w:ind w:right="23"/>
        <w:rPr>
          <w:rFonts w:cs="Times New Roman"/>
        </w:rPr>
      </w:pPr>
    </w:p>
    <w:p w:rsidR="0072190B" w:rsidRDefault="0072190B" w:rsidP="0072190B">
      <w:pPr>
        <w:pStyle w:val="P6"/>
        <w:spacing w:before="0" w:line="240" w:lineRule="auto"/>
        <w:ind w:right="23"/>
        <w:rPr>
          <w:rFonts w:cs="Times New Roman"/>
        </w:rPr>
      </w:pPr>
    </w:p>
    <w:p w:rsidR="0072190B" w:rsidRDefault="0072190B" w:rsidP="0072190B">
      <w:pPr>
        <w:pStyle w:val="P6"/>
        <w:spacing w:before="0" w:line="240" w:lineRule="auto"/>
        <w:ind w:right="23"/>
        <w:rPr>
          <w:rFonts w:cs="Times New Roman"/>
        </w:rPr>
      </w:pPr>
    </w:p>
    <w:p w:rsidR="0072190B" w:rsidRPr="00336191" w:rsidRDefault="0072190B" w:rsidP="0072190B">
      <w:pPr>
        <w:pStyle w:val="P6"/>
        <w:spacing w:before="0" w:line="240" w:lineRule="auto"/>
        <w:ind w:right="23"/>
        <w:rPr>
          <w:rFonts w:cs="Times New Roman"/>
        </w:rPr>
      </w:pPr>
    </w:p>
    <w:p w:rsidR="0072190B" w:rsidRPr="00336191" w:rsidRDefault="0072190B" w:rsidP="0072190B">
      <w:pPr>
        <w:pStyle w:val="P6"/>
        <w:spacing w:before="0" w:line="240" w:lineRule="auto"/>
        <w:ind w:right="23"/>
        <w:rPr>
          <w:rFonts w:cs="Times New Roman"/>
        </w:rPr>
      </w:pPr>
    </w:p>
    <w:p w:rsidR="0072190B" w:rsidRDefault="0072190B" w:rsidP="0072190B">
      <w:pPr>
        <w:pStyle w:val="P6"/>
        <w:spacing w:before="0" w:line="240" w:lineRule="auto"/>
        <w:ind w:right="23"/>
        <w:rPr>
          <w:rFonts w:cs="Times New Roman"/>
        </w:rPr>
      </w:pPr>
      <w:r w:rsidRPr="00336191">
        <w:rPr>
          <w:rFonts w:cs="Times New Roman"/>
        </w:rPr>
        <w:t>Составитель: к.и.н., доц. Никифоров Ю.А.</w:t>
      </w:r>
    </w:p>
    <w:p w:rsidR="0072190B" w:rsidRDefault="0072190B" w:rsidP="0072190B">
      <w:pPr>
        <w:pStyle w:val="P6"/>
        <w:spacing w:before="0" w:line="240" w:lineRule="auto"/>
        <w:ind w:right="23"/>
        <w:rPr>
          <w:rFonts w:cs="Times New Roman"/>
        </w:rPr>
      </w:pPr>
    </w:p>
    <w:p w:rsidR="0072190B" w:rsidRDefault="0072190B" w:rsidP="0072190B">
      <w:pPr>
        <w:pStyle w:val="P6"/>
        <w:spacing w:before="0" w:line="240" w:lineRule="auto"/>
        <w:ind w:right="23"/>
        <w:rPr>
          <w:rFonts w:cs="Times New Roman"/>
        </w:rPr>
      </w:pPr>
    </w:p>
    <w:p w:rsidR="0072190B" w:rsidRDefault="0072190B" w:rsidP="0072190B">
      <w:pPr>
        <w:pStyle w:val="P6"/>
        <w:spacing w:before="0" w:line="240" w:lineRule="auto"/>
        <w:ind w:right="23"/>
        <w:rPr>
          <w:rFonts w:cs="Times New Roman"/>
        </w:rPr>
      </w:pPr>
    </w:p>
    <w:p w:rsidR="0072190B" w:rsidRDefault="0072190B" w:rsidP="0072190B">
      <w:pPr>
        <w:pStyle w:val="P6"/>
        <w:spacing w:before="0" w:line="240" w:lineRule="auto"/>
        <w:ind w:right="23"/>
        <w:rPr>
          <w:rFonts w:cs="Times New Roman"/>
        </w:rPr>
      </w:pPr>
    </w:p>
    <w:p w:rsidR="0072190B" w:rsidRDefault="0072190B" w:rsidP="0072190B">
      <w:pPr>
        <w:pStyle w:val="P6"/>
        <w:spacing w:before="0" w:line="240" w:lineRule="auto"/>
        <w:ind w:right="23"/>
        <w:rPr>
          <w:rFonts w:cs="Times New Roman"/>
        </w:rPr>
      </w:pPr>
    </w:p>
    <w:p w:rsidR="0072190B" w:rsidRDefault="0072190B" w:rsidP="0072190B">
      <w:pPr>
        <w:pStyle w:val="P6"/>
        <w:spacing w:before="0" w:line="240" w:lineRule="auto"/>
        <w:ind w:right="23"/>
        <w:rPr>
          <w:rFonts w:cs="Times New Roman"/>
        </w:rPr>
      </w:pPr>
    </w:p>
    <w:p w:rsidR="0072190B" w:rsidRDefault="0072190B" w:rsidP="0072190B">
      <w:pPr>
        <w:pStyle w:val="P6"/>
        <w:spacing w:before="0" w:line="240" w:lineRule="auto"/>
        <w:ind w:right="23"/>
        <w:rPr>
          <w:rFonts w:cs="Times New Roman"/>
        </w:rPr>
      </w:pPr>
    </w:p>
    <w:p w:rsidR="0072190B" w:rsidRDefault="0072190B" w:rsidP="0072190B">
      <w:pPr>
        <w:pStyle w:val="P6"/>
        <w:spacing w:before="0" w:line="240" w:lineRule="auto"/>
        <w:ind w:right="23"/>
        <w:rPr>
          <w:rFonts w:cs="Times New Roman"/>
        </w:rPr>
      </w:pPr>
    </w:p>
    <w:p w:rsidR="0072190B" w:rsidRDefault="0072190B" w:rsidP="0072190B">
      <w:pPr>
        <w:pStyle w:val="P6"/>
        <w:spacing w:before="0" w:line="240" w:lineRule="auto"/>
        <w:ind w:right="23"/>
        <w:rPr>
          <w:rFonts w:cs="Times New Roman"/>
        </w:rPr>
      </w:pPr>
    </w:p>
    <w:p w:rsidR="0072190B" w:rsidRDefault="0072190B" w:rsidP="0072190B">
      <w:pPr>
        <w:pStyle w:val="P6"/>
        <w:spacing w:before="0" w:line="240" w:lineRule="auto"/>
        <w:ind w:right="23"/>
        <w:rPr>
          <w:rFonts w:cs="Times New Roman"/>
        </w:rPr>
      </w:pPr>
    </w:p>
    <w:p w:rsidR="0072190B" w:rsidRDefault="0072190B" w:rsidP="0072190B">
      <w:pPr>
        <w:pStyle w:val="P6"/>
        <w:spacing w:before="0" w:line="240" w:lineRule="auto"/>
        <w:ind w:right="23"/>
        <w:rPr>
          <w:rFonts w:cs="Times New Roman"/>
        </w:rPr>
      </w:pPr>
    </w:p>
    <w:p w:rsidR="0072190B" w:rsidRPr="00336191" w:rsidRDefault="0072190B" w:rsidP="0072190B">
      <w:pPr>
        <w:pStyle w:val="P6"/>
        <w:spacing w:before="0" w:line="240" w:lineRule="auto"/>
        <w:ind w:right="23"/>
        <w:rPr>
          <w:rFonts w:cs="Times New Roman"/>
        </w:rPr>
      </w:pPr>
    </w:p>
    <w:p w:rsidR="0072190B" w:rsidRPr="00336191" w:rsidRDefault="0072190B" w:rsidP="0072190B">
      <w:pPr>
        <w:pStyle w:val="P6"/>
        <w:spacing w:before="0" w:line="240" w:lineRule="auto"/>
        <w:ind w:right="23"/>
        <w:rPr>
          <w:rFonts w:cs="Times New Roman"/>
        </w:rPr>
      </w:pPr>
    </w:p>
    <w:p w:rsidR="0072190B" w:rsidRPr="00336191" w:rsidRDefault="0072190B" w:rsidP="0072190B">
      <w:pPr>
        <w:pStyle w:val="P10"/>
        <w:spacing w:before="0" w:line="240" w:lineRule="auto"/>
        <w:ind w:left="0" w:right="23" w:firstLine="0"/>
        <w:rPr>
          <w:rFonts w:cs="Times New Roman"/>
        </w:rPr>
      </w:pPr>
      <w:r w:rsidRPr="00336191">
        <w:rPr>
          <w:rFonts w:cs="Times New Roman"/>
        </w:rPr>
        <w:t>Москва-2012</w:t>
      </w:r>
    </w:p>
    <w:p w:rsidR="0072190B" w:rsidRPr="00336191" w:rsidRDefault="0072190B" w:rsidP="0072190B">
      <w:pPr>
        <w:pStyle w:val="Standard"/>
        <w:spacing w:line="240" w:lineRule="auto"/>
        <w:ind w:right="23" w:firstLine="0"/>
        <w:jc w:val="left"/>
        <w:rPr>
          <w:rFonts w:cs="Times New Roman"/>
        </w:rPr>
      </w:pPr>
      <w:r w:rsidRPr="00336191">
        <w:rPr>
          <w:rFonts w:cs="Times New Roman"/>
        </w:rPr>
        <w:lastRenderedPageBreak/>
        <w:br w:type="page"/>
      </w:r>
    </w:p>
    <w:p w:rsidR="0072190B" w:rsidRPr="00336191" w:rsidRDefault="0072190B" w:rsidP="0072190B">
      <w:pPr>
        <w:pStyle w:val="P25"/>
        <w:ind w:right="23"/>
        <w:rPr>
          <w:rFonts w:cs="Times New Roman"/>
          <w:sz w:val="24"/>
          <w:szCs w:val="24"/>
        </w:rPr>
      </w:pPr>
      <w:r w:rsidRPr="00336191">
        <w:rPr>
          <w:rStyle w:val="T2"/>
          <w:rFonts w:cs="Times New Roman"/>
          <w:sz w:val="24"/>
          <w:szCs w:val="24"/>
        </w:rPr>
        <w:lastRenderedPageBreak/>
        <w:t>1. Пояснительная записка</w:t>
      </w:r>
    </w:p>
    <w:p w:rsidR="0072190B" w:rsidRPr="00336191" w:rsidRDefault="0072190B" w:rsidP="0072190B">
      <w:pPr>
        <w:pStyle w:val="P24"/>
        <w:ind w:right="23"/>
        <w:rPr>
          <w:rFonts w:cs="Times New Roman"/>
          <w:szCs w:val="24"/>
        </w:rPr>
      </w:pPr>
    </w:p>
    <w:p w:rsidR="0072190B" w:rsidRPr="00336191" w:rsidRDefault="0072190B" w:rsidP="0072190B">
      <w:pPr>
        <w:ind w:right="23" w:firstLine="708"/>
        <w:jc w:val="both"/>
      </w:pPr>
      <w:r w:rsidRPr="00336191">
        <w:t>Программа образовательного модуля «</w:t>
      </w:r>
      <w:r w:rsidRPr="00336191">
        <w:rPr>
          <w:spacing w:val="1"/>
          <w:sz w:val="28"/>
          <w:szCs w:val="28"/>
        </w:rPr>
        <w:t>ПРОБЛЕМЫ ФАЛЬСИФИКАЦИИ В ОТЕЧЕСТВЕННОЙ ИСТОРИИ»</w:t>
      </w:r>
      <w:r w:rsidRPr="00336191">
        <w:t xml:space="preserve"> составлена в соответствии с требованиями Министерства образования и науки  Российской Федерации к обязательному минимуму содержания и уровню подготовки  магистра на основе компетентносного подхода к обучению. </w:t>
      </w:r>
      <w:r w:rsidRPr="00336191">
        <w:rPr>
          <w:rStyle w:val="grame"/>
        </w:rPr>
        <w:t xml:space="preserve">Содержание и структура модуля определяется соблюдением принципа </w:t>
      </w:r>
      <w:r w:rsidRPr="00336191">
        <w:rPr>
          <w:rStyle w:val="spelle"/>
        </w:rPr>
        <w:t>преемственности:</w:t>
      </w:r>
      <w:r w:rsidRPr="00336191">
        <w:rPr>
          <w:rStyle w:val="grame"/>
        </w:rPr>
        <w:t xml:space="preserve"> практические занятия не дублируют лекционный материал, а продолжают его. </w:t>
      </w:r>
      <w:r w:rsidRPr="00336191">
        <w:t xml:space="preserve">Отбор материала осуществляется по принципу выявления закономерностей исторического развития, приобретающих значение и характер </w:t>
      </w:r>
      <w:r w:rsidRPr="00336191">
        <w:rPr>
          <w:bCs/>
        </w:rPr>
        <w:t>системных</w:t>
      </w:r>
      <w:r w:rsidRPr="00336191">
        <w:t xml:space="preserve">. </w:t>
      </w:r>
      <w:r w:rsidRPr="00336191">
        <w:rPr>
          <w:rStyle w:val="grame"/>
        </w:rPr>
        <w:t xml:space="preserve">В  лекционном курсе главное место отводится теоретическим и конкретно-историческим проблемам, тогда как практические занятия ориентируют студента  на чтение и анализ  конкретный исторических источников. Такой подход позволяет перейти от простого </w:t>
      </w:r>
      <w:r w:rsidRPr="00336191">
        <w:t xml:space="preserve">изучения фактов к их осмыслению и </w:t>
      </w:r>
      <w:r w:rsidRPr="00336191">
        <w:rPr>
          <w:rStyle w:val="grame"/>
        </w:rPr>
        <w:t>дает возможность сформировать навыки анализа исторического процесса.</w:t>
      </w:r>
      <w:r w:rsidRPr="00336191">
        <w:t xml:space="preserve"> </w:t>
      </w:r>
    </w:p>
    <w:p w:rsidR="0072190B" w:rsidRPr="00336191" w:rsidRDefault="0072190B" w:rsidP="0072190B">
      <w:pPr>
        <w:pStyle w:val="P11"/>
        <w:spacing w:line="240" w:lineRule="auto"/>
        <w:ind w:right="23"/>
        <w:rPr>
          <w:rStyle w:val="T3"/>
          <w:rFonts w:cs="Times New Roman"/>
          <w:szCs w:val="24"/>
        </w:rPr>
      </w:pPr>
    </w:p>
    <w:p w:rsidR="0072190B" w:rsidRPr="00336191" w:rsidRDefault="0072190B" w:rsidP="0072190B">
      <w:pPr>
        <w:pStyle w:val="P11"/>
        <w:spacing w:line="240" w:lineRule="auto"/>
        <w:ind w:right="23"/>
        <w:rPr>
          <w:rFonts w:cs="Times New Roman"/>
          <w:szCs w:val="24"/>
        </w:rPr>
      </w:pPr>
      <w:r w:rsidRPr="00336191">
        <w:rPr>
          <w:rStyle w:val="T3"/>
          <w:rFonts w:cs="Times New Roman"/>
          <w:szCs w:val="24"/>
        </w:rPr>
        <w:t>Основные цели и задачи курса</w:t>
      </w:r>
    </w:p>
    <w:p w:rsidR="0072190B" w:rsidRPr="00336191" w:rsidRDefault="0072190B" w:rsidP="0072190B">
      <w:pPr>
        <w:pStyle w:val="P29"/>
        <w:spacing w:before="0" w:after="0"/>
        <w:ind w:right="23"/>
        <w:jc w:val="both"/>
        <w:rPr>
          <w:rStyle w:val="T7"/>
          <w:rFonts w:ascii="Times New Roman" w:hAnsi="Times New Roman" w:cs="Times New Roman"/>
        </w:rPr>
      </w:pPr>
    </w:p>
    <w:p w:rsidR="0072190B" w:rsidRPr="00336191" w:rsidRDefault="0072190B" w:rsidP="0072190B">
      <w:pPr>
        <w:pStyle w:val="P29"/>
        <w:spacing w:before="0" w:after="0"/>
        <w:ind w:right="23"/>
        <w:jc w:val="both"/>
        <w:rPr>
          <w:rFonts w:ascii="Times New Roman" w:hAnsi="Times New Roman" w:cs="Times New Roman"/>
          <w:color w:val="auto"/>
          <w:sz w:val="24"/>
          <w:szCs w:val="24"/>
        </w:rPr>
      </w:pPr>
      <w:r w:rsidRPr="00336191">
        <w:rPr>
          <w:rStyle w:val="T7"/>
          <w:rFonts w:ascii="Times New Roman" w:hAnsi="Times New Roman" w:cs="Times New Roman"/>
        </w:rPr>
        <w:t xml:space="preserve">Цель: </w:t>
      </w:r>
    </w:p>
    <w:p w:rsidR="0072190B" w:rsidRPr="00336191" w:rsidRDefault="0072190B" w:rsidP="0072190B">
      <w:pPr>
        <w:pStyle w:val="P29"/>
        <w:spacing w:before="0" w:after="0"/>
        <w:ind w:right="23"/>
        <w:jc w:val="both"/>
        <w:rPr>
          <w:rFonts w:ascii="Times New Roman" w:hAnsi="Times New Roman" w:cs="Times New Roman"/>
        </w:rPr>
      </w:pPr>
    </w:p>
    <w:p w:rsidR="0072190B" w:rsidRPr="00336191" w:rsidRDefault="0072190B" w:rsidP="0072190B">
      <w:pPr>
        <w:pStyle w:val="P22"/>
        <w:ind w:right="23"/>
        <w:rPr>
          <w:rFonts w:cs="Times New Roman"/>
        </w:rPr>
      </w:pPr>
      <w:r w:rsidRPr="00336191">
        <w:rPr>
          <w:rStyle w:val="T11"/>
          <w:rFonts w:cs="Times New Roman"/>
        </w:rPr>
        <w:t>Объем в ЗЕ:</w:t>
      </w:r>
      <w:r w:rsidRPr="00336191">
        <w:rPr>
          <w:rStyle w:val="T14"/>
          <w:rFonts w:cs="Times New Roman"/>
        </w:rPr>
        <w:t xml:space="preserve">  4</w:t>
      </w:r>
    </w:p>
    <w:p w:rsidR="0072190B" w:rsidRPr="00336191" w:rsidRDefault="0072190B" w:rsidP="0072190B">
      <w:pPr>
        <w:pStyle w:val="P22"/>
        <w:ind w:right="23"/>
        <w:rPr>
          <w:rFonts w:cs="Times New Roman"/>
        </w:rPr>
      </w:pPr>
      <w:r w:rsidRPr="00336191">
        <w:rPr>
          <w:rStyle w:val="T11"/>
          <w:rFonts w:cs="Times New Roman"/>
        </w:rPr>
        <w:t xml:space="preserve">Время изучения: </w:t>
      </w:r>
      <w:r w:rsidRPr="00336191">
        <w:rPr>
          <w:rStyle w:val="T11"/>
          <w:rFonts w:cs="Times New Roman"/>
          <w:b w:val="0"/>
        </w:rPr>
        <w:t xml:space="preserve"> </w:t>
      </w:r>
      <w:r w:rsidRPr="00336191">
        <w:rPr>
          <w:rStyle w:val="T11"/>
          <w:rFonts w:cs="Times New Roman"/>
        </w:rPr>
        <w:t xml:space="preserve">2 </w:t>
      </w:r>
      <w:r w:rsidRPr="00336191">
        <w:rPr>
          <w:rStyle w:val="T14"/>
          <w:rFonts w:cs="Times New Roman"/>
        </w:rPr>
        <w:t xml:space="preserve">курс, 3 семестр </w:t>
      </w:r>
    </w:p>
    <w:p w:rsidR="0072190B" w:rsidRPr="00336191" w:rsidRDefault="0072190B" w:rsidP="0072190B">
      <w:pPr>
        <w:pStyle w:val="P22"/>
        <w:ind w:right="23"/>
        <w:rPr>
          <w:rStyle w:val="T11"/>
          <w:rFonts w:cs="Times New Roman"/>
        </w:rPr>
      </w:pPr>
    </w:p>
    <w:p w:rsidR="0072190B" w:rsidRPr="00336191" w:rsidRDefault="0072190B" w:rsidP="0072190B">
      <w:pPr>
        <w:pStyle w:val="P22"/>
        <w:ind w:right="23"/>
        <w:rPr>
          <w:rFonts w:cs="Times New Roman"/>
        </w:rPr>
      </w:pPr>
      <w:r w:rsidRPr="00336191">
        <w:rPr>
          <w:rStyle w:val="T11"/>
          <w:rFonts w:cs="Times New Roman"/>
        </w:rPr>
        <w:t>Взаимосвязь с другими модулями:</w:t>
      </w:r>
    </w:p>
    <w:p w:rsidR="0072190B" w:rsidRPr="00336191" w:rsidRDefault="0072190B" w:rsidP="0072190B">
      <w:pPr>
        <w:pStyle w:val="P22"/>
        <w:ind w:right="23"/>
        <w:rPr>
          <w:rStyle w:val="T14"/>
          <w:rFonts w:cs="Times New Roman"/>
        </w:rPr>
      </w:pPr>
      <w:r w:rsidRPr="00336191">
        <w:rPr>
          <w:rStyle w:val="T17"/>
          <w:rFonts w:cs="Times New Roman"/>
        </w:rPr>
        <w:t>Необходимым условием обучения данному ОМ является успешное освоение модулей:</w:t>
      </w:r>
      <w:r w:rsidRPr="00336191">
        <w:rPr>
          <w:rStyle w:val="T14"/>
          <w:rFonts w:cs="Times New Roman"/>
        </w:rPr>
        <w:t xml:space="preserve"> </w:t>
      </w:r>
    </w:p>
    <w:p w:rsidR="0072190B" w:rsidRPr="00336191" w:rsidRDefault="0072190B" w:rsidP="0072190B">
      <w:pPr>
        <w:pStyle w:val="P22"/>
        <w:ind w:right="23"/>
        <w:rPr>
          <w:rFonts w:cs="Times New Roman"/>
          <w:sz w:val="24"/>
          <w:szCs w:val="24"/>
        </w:rPr>
      </w:pPr>
    </w:p>
    <w:p w:rsidR="0072190B" w:rsidRPr="00336191" w:rsidRDefault="0072190B" w:rsidP="0072190B">
      <w:pPr>
        <w:pStyle w:val="P22"/>
        <w:ind w:right="23"/>
        <w:rPr>
          <w:rFonts w:cs="Times New Roman"/>
          <w:sz w:val="24"/>
          <w:szCs w:val="24"/>
        </w:rPr>
      </w:pPr>
      <w:r w:rsidRPr="00336191">
        <w:rPr>
          <w:rFonts w:cs="Times New Roman"/>
          <w:sz w:val="24"/>
          <w:szCs w:val="24"/>
        </w:rPr>
        <w:t>Философия и методология истории; Информационные технологии в исторических исследованиях и образовании; Междисциплинарные подходы в современной исторической науке; Политическая и социально-экономическая история России в новое время, Политическая и социально-экономическая история России в новешейй время</w:t>
      </w:r>
    </w:p>
    <w:p w:rsidR="0072190B" w:rsidRPr="00336191" w:rsidRDefault="0072190B" w:rsidP="0072190B">
      <w:pPr>
        <w:pStyle w:val="P22"/>
        <w:ind w:right="23"/>
        <w:rPr>
          <w:rStyle w:val="T17"/>
          <w:rFonts w:cs="Times New Roman"/>
        </w:rPr>
      </w:pPr>
    </w:p>
    <w:p w:rsidR="0072190B" w:rsidRPr="00336191" w:rsidRDefault="0072190B" w:rsidP="0072190B">
      <w:pPr>
        <w:pStyle w:val="P22"/>
        <w:ind w:right="23"/>
        <w:rPr>
          <w:rFonts w:cs="Times New Roman"/>
        </w:rPr>
      </w:pPr>
      <w:r w:rsidRPr="00336191">
        <w:rPr>
          <w:rStyle w:val="T17"/>
          <w:rFonts w:cs="Times New Roman"/>
        </w:rPr>
        <w:t>Данный модуль является базой для изучения следующих ОМ:</w:t>
      </w:r>
    </w:p>
    <w:p w:rsidR="0072190B" w:rsidRPr="00336191" w:rsidRDefault="0072190B" w:rsidP="0072190B">
      <w:pPr>
        <w:pStyle w:val="P22"/>
        <w:ind w:right="23"/>
        <w:rPr>
          <w:rFonts w:cs="Times New Roman"/>
          <w:sz w:val="24"/>
          <w:szCs w:val="24"/>
        </w:rPr>
      </w:pPr>
      <w:r w:rsidRPr="00336191">
        <w:rPr>
          <w:rFonts w:cs="Times New Roman"/>
          <w:sz w:val="24"/>
          <w:szCs w:val="24"/>
        </w:rPr>
        <w:t>Политические партии и движения в современной России;  Историография и специальные исторические дисциплины; Актуальные проблемы исторических исследований; Запад и Россия в международных отношениях.</w:t>
      </w:r>
    </w:p>
    <w:p w:rsidR="0072190B" w:rsidRPr="00336191" w:rsidRDefault="0072190B" w:rsidP="0072190B">
      <w:pPr>
        <w:pStyle w:val="P22"/>
        <w:ind w:right="23"/>
        <w:rPr>
          <w:rStyle w:val="T11"/>
          <w:rFonts w:cs="Times New Roman"/>
        </w:rPr>
      </w:pPr>
    </w:p>
    <w:p w:rsidR="0072190B" w:rsidRPr="00336191" w:rsidRDefault="0072190B" w:rsidP="0072190B">
      <w:pPr>
        <w:pStyle w:val="P22"/>
        <w:ind w:right="23"/>
        <w:rPr>
          <w:rFonts w:cs="Times New Roman"/>
        </w:rPr>
      </w:pPr>
      <w:r w:rsidRPr="00336191">
        <w:rPr>
          <w:rStyle w:val="T11"/>
          <w:rFonts w:cs="Times New Roman"/>
        </w:rPr>
        <w:t xml:space="preserve">Групповая принадлежность ОМ: </w:t>
      </w:r>
      <w:r w:rsidRPr="00336191">
        <w:rPr>
          <w:rStyle w:val="T17"/>
          <w:rFonts w:cs="Times New Roman"/>
        </w:rPr>
        <w:t xml:space="preserve">профессиональный ОМ </w:t>
      </w:r>
    </w:p>
    <w:p w:rsidR="0072190B" w:rsidRPr="00336191" w:rsidRDefault="0072190B" w:rsidP="0072190B">
      <w:pPr>
        <w:pStyle w:val="P22"/>
        <w:ind w:right="23"/>
        <w:rPr>
          <w:rStyle w:val="T11"/>
          <w:rFonts w:cs="Times New Roman"/>
        </w:rPr>
      </w:pPr>
    </w:p>
    <w:p w:rsidR="0072190B" w:rsidRPr="00336191" w:rsidRDefault="0072190B" w:rsidP="0072190B">
      <w:pPr>
        <w:pStyle w:val="P22"/>
        <w:ind w:right="23"/>
        <w:rPr>
          <w:rFonts w:cs="Times New Roman"/>
        </w:rPr>
      </w:pPr>
      <w:r w:rsidRPr="00336191">
        <w:rPr>
          <w:rStyle w:val="T11"/>
          <w:rFonts w:cs="Times New Roman"/>
        </w:rPr>
        <w:t>Кластерная принадлежность ОМ:</w:t>
      </w:r>
    </w:p>
    <w:p w:rsidR="0072190B" w:rsidRPr="00336191" w:rsidRDefault="0072190B" w:rsidP="0072190B">
      <w:pPr>
        <w:pStyle w:val="P22"/>
        <w:ind w:right="23"/>
        <w:rPr>
          <w:rFonts w:cs="Times New Roman"/>
        </w:rPr>
      </w:pPr>
      <w:r w:rsidRPr="00336191">
        <w:rPr>
          <w:rStyle w:val="T17"/>
          <w:rFonts w:cs="Times New Roman"/>
        </w:rPr>
        <w:t xml:space="preserve">мировоззренческий ОМ </w:t>
      </w:r>
    </w:p>
    <w:p w:rsidR="0072190B" w:rsidRPr="00336191" w:rsidRDefault="0072190B" w:rsidP="0072190B">
      <w:pPr>
        <w:pStyle w:val="P22"/>
        <w:ind w:right="23"/>
        <w:rPr>
          <w:rStyle w:val="T11"/>
          <w:rFonts w:cs="Times New Roman"/>
        </w:rPr>
      </w:pPr>
    </w:p>
    <w:p w:rsidR="0072190B" w:rsidRPr="00336191" w:rsidRDefault="0072190B" w:rsidP="0072190B">
      <w:pPr>
        <w:pStyle w:val="P22"/>
        <w:ind w:right="23"/>
        <w:rPr>
          <w:rStyle w:val="T14"/>
          <w:rFonts w:cs="Times New Roman"/>
        </w:rPr>
      </w:pPr>
      <w:r w:rsidRPr="00336191">
        <w:rPr>
          <w:rStyle w:val="T11"/>
          <w:rFonts w:cs="Times New Roman"/>
        </w:rPr>
        <w:t>Модуль направлен на формирование следующих компетенций</w:t>
      </w:r>
      <w:r w:rsidRPr="00336191">
        <w:rPr>
          <w:rStyle w:val="T14"/>
          <w:rFonts w:cs="Times New Roman"/>
        </w:rPr>
        <w:t>:</w:t>
      </w:r>
    </w:p>
    <w:p w:rsidR="0072190B" w:rsidRPr="00336191" w:rsidRDefault="0072190B" w:rsidP="0072190B">
      <w:pPr>
        <w:pStyle w:val="P22"/>
        <w:ind w:right="23"/>
        <w:rPr>
          <w:rStyle w:val="T14"/>
          <w:rFonts w:cs="Times New Roman"/>
          <w:szCs w:val="24"/>
        </w:rPr>
      </w:pPr>
    </w:p>
    <w:p w:rsidR="0072190B" w:rsidRPr="00336191" w:rsidRDefault="0072190B" w:rsidP="0072190B">
      <w:pPr>
        <w:pStyle w:val="P22"/>
        <w:ind w:right="23"/>
        <w:rPr>
          <w:rFonts w:cs="Times New Roman"/>
          <w:color w:val="000000"/>
          <w:sz w:val="24"/>
          <w:szCs w:val="24"/>
        </w:rPr>
      </w:pPr>
      <w:r w:rsidRPr="00336191">
        <w:rPr>
          <w:rFonts w:cs="Times New Roman"/>
          <w:iCs/>
          <w:sz w:val="24"/>
          <w:szCs w:val="24"/>
        </w:rPr>
        <w:t>- способен использовать знания в области гуманитарных, социальных и экономических наук при осущ</w:t>
      </w:r>
      <w:r w:rsidRPr="00336191">
        <w:rPr>
          <w:rFonts w:cs="Times New Roman"/>
          <w:iCs/>
          <w:sz w:val="24"/>
          <w:szCs w:val="24"/>
        </w:rPr>
        <w:t>е</w:t>
      </w:r>
      <w:r w:rsidRPr="00336191">
        <w:rPr>
          <w:rFonts w:cs="Times New Roman"/>
          <w:iCs/>
          <w:sz w:val="24"/>
          <w:szCs w:val="24"/>
        </w:rPr>
        <w:t xml:space="preserve">ствлении экспертных и аналитических работ (ПК – 1); </w:t>
      </w:r>
      <w:r w:rsidRPr="00336191">
        <w:rPr>
          <w:rFonts w:cs="Times New Roman"/>
          <w:color w:val="000000"/>
          <w:sz w:val="24"/>
          <w:szCs w:val="24"/>
        </w:rPr>
        <w:t>ПК-ИстМ-00-И-07;</w:t>
      </w:r>
    </w:p>
    <w:p w:rsidR="0072190B" w:rsidRPr="00336191" w:rsidRDefault="0072190B" w:rsidP="0072190B">
      <w:pPr>
        <w:pStyle w:val="P22"/>
        <w:ind w:right="23"/>
        <w:rPr>
          <w:rFonts w:cs="Times New Roman"/>
          <w:color w:val="000000"/>
          <w:sz w:val="24"/>
          <w:szCs w:val="24"/>
        </w:rPr>
      </w:pPr>
      <w:r w:rsidRPr="00336191">
        <w:rPr>
          <w:rFonts w:cs="Times New Roman"/>
          <w:iCs/>
          <w:sz w:val="24"/>
          <w:szCs w:val="24"/>
        </w:rPr>
        <w:t>- способен применять современные методы и метод</w:t>
      </w:r>
      <w:r w:rsidRPr="00336191">
        <w:rPr>
          <w:rFonts w:cs="Times New Roman"/>
          <w:iCs/>
          <w:sz w:val="24"/>
          <w:szCs w:val="24"/>
        </w:rPr>
        <w:t>и</w:t>
      </w:r>
      <w:r w:rsidRPr="00336191">
        <w:rPr>
          <w:rFonts w:cs="Times New Roman"/>
          <w:iCs/>
          <w:sz w:val="24"/>
          <w:szCs w:val="24"/>
        </w:rPr>
        <w:t>ки исследования (ПК-5);</w:t>
      </w:r>
      <w:r w:rsidRPr="00336191">
        <w:rPr>
          <w:rFonts w:cs="Times New Roman"/>
          <w:color w:val="000000"/>
          <w:sz w:val="24"/>
          <w:szCs w:val="24"/>
        </w:rPr>
        <w:t xml:space="preserve"> ПК-ИстМ-00-И-11;</w:t>
      </w:r>
    </w:p>
    <w:p w:rsidR="0072190B" w:rsidRPr="00336191" w:rsidRDefault="0072190B" w:rsidP="0072190B">
      <w:pPr>
        <w:pStyle w:val="P22"/>
        <w:ind w:right="23"/>
        <w:rPr>
          <w:rFonts w:cs="Times New Roman"/>
          <w:sz w:val="24"/>
          <w:szCs w:val="24"/>
        </w:rPr>
      </w:pPr>
      <w:r w:rsidRPr="00336191">
        <w:rPr>
          <w:rFonts w:cs="Times New Roman"/>
          <w:sz w:val="24"/>
          <w:szCs w:val="24"/>
        </w:rPr>
        <w:t>- способен к подготовке аналитической информации (с учетом исторического ко</w:t>
      </w:r>
      <w:r w:rsidRPr="00336191">
        <w:rPr>
          <w:rFonts w:cs="Times New Roman"/>
          <w:sz w:val="24"/>
          <w:szCs w:val="24"/>
        </w:rPr>
        <w:t>н</w:t>
      </w:r>
      <w:r w:rsidRPr="00336191">
        <w:rPr>
          <w:rFonts w:cs="Times New Roman"/>
          <w:sz w:val="24"/>
          <w:szCs w:val="24"/>
        </w:rPr>
        <w:t>текста) для принятия решений органами государственного управления и м</w:t>
      </w:r>
      <w:r w:rsidRPr="00336191">
        <w:rPr>
          <w:rFonts w:cs="Times New Roman"/>
          <w:sz w:val="24"/>
          <w:szCs w:val="24"/>
        </w:rPr>
        <w:t>е</w:t>
      </w:r>
      <w:r w:rsidRPr="00336191">
        <w:rPr>
          <w:rFonts w:cs="Times New Roman"/>
          <w:sz w:val="24"/>
          <w:szCs w:val="24"/>
        </w:rPr>
        <w:t>стного самоуправления (ПК – 21);</w:t>
      </w:r>
      <w:r w:rsidRPr="00336191">
        <w:rPr>
          <w:rFonts w:cs="Times New Roman"/>
          <w:color w:val="000000"/>
          <w:sz w:val="24"/>
          <w:szCs w:val="24"/>
        </w:rPr>
        <w:t xml:space="preserve"> ПК-ИстМ-00-И-27;</w:t>
      </w:r>
    </w:p>
    <w:p w:rsidR="0072190B" w:rsidRPr="00336191" w:rsidRDefault="0072190B" w:rsidP="0072190B">
      <w:pPr>
        <w:pStyle w:val="P22"/>
        <w:ind w:right="23"/>
        <w:rPr>
          <w:rFonts w:cs="Times New Roman"/>
          <w:sz w:val="24"/>
          <w:szCs w:val="24"/>
        </w:rPr>
      </w:pPr>
    </w:p>
    <w:p w:rsidR="0072190B" w:rsidRPr="00336191" w:rsidRDefault="0072190B" w:rsidP="0072190B">
      <w:pPr>
        <w:pStyle w:val="P22"/>
        <w:ind w:right="23"/>
        <w:rPr>
          <w:rStyle w:val="T11"/>
          <w:rFonts w:cs="Times New Roman"/>
          <w:szCs w:val="24"/>
        </w:rPr>
      </w:pPr>
    </w:p>
    <w:p w:rsidR="0072190B" w:rsidRPr="00336191" w:rsidRDefault="0072190B" w:rsidP="0072190B">
      <w:pPr>
        <w:pStyle w:val="P22"/>
        <w:ind w:right="23"/>
        <w:rPr>
          <w:rStyle w:val="T11"/>
          <w:rFonts w:cs="Times New Roman"/>
        </w:rPr>
      </w:pPr>
      <w:r w:rsidRPr="00336191">
        <w:rPr>
          <w:rStyle w:val="T11"/>
          <w:rFonts w:cs="Times New Roman"/>
        </w:rPr>
        <w:t>Модуль направлен на решение следующих профессиональных задач:</w:t>
      </w:r>
    </w:p>
    <w:p w:rsidR="0072190B" w:rsidRPr="00336191" w:rsidRDefault="0072190B" w:rsidP="0072190B">
      <w:pPr>
        <w:pStyle w:val="P22"/>
        <w:ind w:right="23"/>
        <w:rPr>
          <w:rStyle w:val="T11"/>
          <w:rFonts w:cs="Times New Roman"/>
        </w:rPr>
      </w:pPr>
    </w:p>
    <w:p w:rsidR="0072190B" w:rsidRPr="00336191" w:rsidRDefault="0072190B" w:rsidP="0072190B">
      <w:pPr>
        <w:pStyle w:val="P22"/>
        <w:ind w:right="23"/>
        <w:jc w:val="both"/>
        <w:rPr>
          <w:rFonts w:cs="Times New Roman"/>
          <w:color w:val="000000"/>
          <w:sz w:val="24"/>
          <w:szCs w:val="24"/>
        </w:rPr>
      </w:pPr>
      <w:r w:rsidRPr="00336191">
        <w:rPr>
          <w:rFonts w:cs="Times New Roman"/>
          <w:color w:val="000000"/>
          <w:sz w:val="24"/>
          <w:szCs w:val="24"/>
        </w:rPr>
        <w:t xml:space="preserve">Ф03ИстМ-01: </w:t>
      </w:r>
      <w:r w:rsidRPr="00336191">
        <w:rPr>
          <w:rFonts w:cs="Times New Roman"/>
          <w:bCs/>
          <w:sz w:val="24"/>
          <w:szCs w:val="24"/>
        </w:rPr>
        <w:t>Знает приоритетные</w:t>
      </w:r>
      <w:r w:rsidRPr="00336191">
        <w:rPr>
          <w:rFonts w:cs="Times New Roman"/>
          <w:sz w:val="24"/>
          <w:szCs w:val="24"/>
        </w:rPr>
        <w:t xml:space="preserve"> направления развития образовательной системы Российской Федерации, программы и учебные пособия по истории, используемые в современной высшей шк</w:t>
      </w:r>
      <w:r w:rsidRPr="00336191">
        <w:rPr>
          <w:rFonts w:cs="Times New Roman"/>
          <w:sz w:val="24"/>
          <w:szCs w:val="24"/>
        </w:rPr>
        <w:t>о</w:t>
      </w:r>
      <w:r w:rsidRPr="00336191">
        <w:rPr>
          <w:rFonts w:cs="Times New Roman"/>
          <w:sz w:val="24"/>
          <w:szCs w:val="24"/>
        </w:rPr>
        <w:t>ле;</w:t>
      </w:r>
    </w:p>
    <w:p w:rsidR="0072190B" w:rsidRPr="00336191" w:rsidRDefault="0072190B" w:rsidP="0072190B">
      <w:pPr>
        <w:pStyle w:val="P22"/>
        <w:ind w:right="23"/>
        <w:jc w:val="both"/>
        <w:rPr>
          <w:rFonts w:cs="Times New Roman"/>
          <w:color w:val="000000"/>
          <w:sz w:val="24"/>
          <w:szCs w:val="24"/>
        </w:rPr>
      </w:pPr>
      <w:r w:rsidRPr="00336191">
        <w:rPr>
          <w:rFonts w:cs="Times New Roman"/>
          <w:color w:val="000000"/>
          <w:sz w:val="24"/>
          <w:szCs w:val="24"/>
        </w:rPr>
        <w:t xml:space="preserve">Ф04ИстМ-01: </w:t>
      </w:r>
      <w:r w:rsidRPr="00336191">
        <w:rPr>
          <w:rFonts w:cs="Times New Roman"/>
          <w:sz w:val="24"/>
          <w:szCs w:val="24"/>
        </w:rPr>
        <w:t>Обладает комплексом коммуникативно-диалоговых умений (активное использов</w:t>
      </w:r>
      <w:r w:rsidRPr="00336191">
        <w:rPr>
          <w:rFonts w:cs="Times New Roman"/>
          <w:sz w:val="24"/>
          <w:szCs w:val="24"/>
        </w:rPr>
        <w:t>а</w:t>
      </w:r>
      <w:r w:rsidRPr="00336191">
        <w:rPr>
          <w:rFonts w:cs="Times New Roman"/>
          <w:sz w:val="24"/>
          <w:szCs w:val="24"/>
        </w:rPr>
        <w:t>ние речевых средств и средств ИКТ для решения коммуникативных задач; овладение навыками смыслового чтения текстов различных стилей и жанров в соо</w:t>
      </w:r>
      <w:r w:rsidRPr="00336191">
        <w:rPr>
          <w:rFonts w:cs="Times New Roman"/>
          <w:sz w:val="24"/>
          <w:szCs w:val="24"/>
        </w:rPr>
        <w:t>т</w:t>
      </w:r>
      <w:r w:rsidRPr="00336191">
        <w:rPr>
          <w:rFonts w:cs="Times New Roman"/>
          <w:sz w:val="24"/>
          <w:szCs w:val="24"/>
        </w:rPr>
        <w:t>ветствии с конкретными целями и задачами; умение осознанно строить речевое высказывание в соо</w:t>
      </w:r>
      <w:r w:rsidRPr="00336191">
        <w:rPr>
          <w:rFonts w:cs="Times New Roman"/>
          <w:sz w:val="24"/>
          <w:szCs w:val="24"/>
        </w:rPr>
        <w:t>т</w:t>
      </w:r>
      <w:r w:rsidRPr="00336191">
        <w:rPr>
          <w:rFonts w:cs="Times New Roman"/>
          <w:sz w:val="24"/>
          <w:szCs w:val="24"/>
        </w:rPr>
        <w:t>ветствии с задачами коммуникации и составлять тексты в устной и письменной формах; готовность слушать собеседника и вести диалог; готовность признавать возможность существования различных т</w:t>
      </w:r>
      <w:r w:rsidRPr="00336191">
        <w:rPr>
          <w:rFonts w:cs="Times New Roman"/>
          <w:sz w:val="24"/>
          <w:szCs w:val="24"/>
        </w:rPr>
        <w:t>о</w:t>
      </w:r>
      <w:r w:rsidRPr="00336191">
        <w:rPr>
          <w:rFonts w:cs="Times New Roman"/>
          <w:sz w:val="24"/>
          <w:szCs w:val="24"/>
        </w:rPr>
        <w:t>чек зрения и права каждого иметь свою, способность излагать свое мнение, аргументировать свою точку зрения и оценку соб</w:t>
      </w:r>
      <w:r w:rsidRPr="00336191">
        <w:rPr>
          <w:rFonts w:cs="Times New Roman"/>
          <w:sz w:val="24"/>
          <w:szCs w:val="24"/>
        </w:rPr>
        <w:t>ы</w:t>
      </w:r>
      <w:r w:rsidRPr="00336191">
        <w:rPr>
          <w:rFonts w:cs="Times New Roman"/>
          <w:sz w:val="24"/>
          <w:szCs w:val="24"/>
        </w:rPr>
        <w:t>тий;</w:t>
      </w:r>
    </w:p>
    <w:p w:rsidR="0072190B" w:rsidRPr="00336191" w:rsidRDefault="0072190B" w:rsidP="0072190B">
      <w:pPr>
        <w:pStyle w:val="P22"/>
        <w:ind w:right="23"/>
        <w:jc w:val="both"/>
        <w:rPr>
          <w:rFonts w:cs="Times New Roman"/>
          <w:sz w:val="24"/>
          <w:szCs w:val="24"/>
        </w:rPr>
      </w:pPr>
      <w:r w:rsidRPr="00336191">
        <w:rPr>
          <w:rFonts w:cs="Times New Roman"/>
          <w:color w:val="000000"/>
          <w:sz w:val="24"/>
          <w:szCs w:val="24"/>
        </w:rPr>
        <w:t xml:space="preserve">Ф06ИстМ-01: </w:t>
      </w:r>
      <w:r w:rsidRPr="00336191">
        <w:rPr>
          <w:rFonts w:cs="Times New Roman"/>
          <w:sz w:val="24"/>
          <w:szCs w:val="24"/>
        </w:rPr>
        <w:t>Владеет комплексом коммуникативно-диалоговых умений (активное использов</w:t>
      </w:r>
      <w:r w:rsidRPr="00336191">
        <w:rPr>
          <w:rFonts w:cs="Times New Roman"/>
          <w:sz w:val="24"/>
          <w:szCs w:val="24"/>
        </w:rPr>
        <w:t>а</w:t>
      </w:r>
      <w:r w:rsidRPr="00336191">
        <w:rPr>
          <w:rFonts w:cs="Times New Roman"/>
          <w:sz w:val="24"/>
          <w:szCs w:val="24"/>
        </w:rPr>
        <w:t>ние речевых средств и средств ИКТ для решения коммуникативных задач; овладение навыками смыслового чтения текстов различных стилей и жанров в соо</w:t>
      </w:r>
      <w:r w:rsidRPr="00336191">
        <w:rPr>
          <w:rFonts w:cs="Times New Roman"/>
          <w:sz w:val="24"/>
          <w:szCs w:val="24"/>
        </w:rPr>
        <w:t>т</w:t>
      </w:r>
      <w:r w:rsidRPr="00336191">
        <w:rPr>
          <w:rFonts w:cs="Times New Roman"/>
          <w:sz w:val="24"/>
          <w:szCs w:val="24"/>
        </w:rPr>
        <w:t>ветствии с конкретными целями и задачами; умение осознанно строить речевое высказывание в соо</w:t>
      </w:r>
      <w:r w:rsidRPr="00336191">
        <w:rPr>
          <w:rFonts w:cs="Times New Roman"/>
          <w:sz w:val="24"/>
          <w:szCs w:val="24"/>
        </w:rPr>
        <w:t>т</w:t>
      </w:r>
      <w:r w:rsidRPr="00336191">
        <w:rPr>
          <w:rFonts w:cs="Times New Roman"/>
          <w:sz w:val="24"/>
          <w:szCs w:val="24"/>
        </w:rPr>
        <w:t>ветствии с задачами коммуникации и составлять тексты в устной и письменной формах; готовность слушать собеседника и вести диалог; готовность признавать возможность существования различных т</w:t>
      </w:r>
      <w:r w:rsidRPr="00336191">
        <w:rPr>
          <w:rFonts w:cs="Times New Roman"/>
          <w:sz w:val="24"/>
          <w:szCs w:val="24"/>
        </w:rPr>
        <w:t>о</w:t>
      </w:r>
      <w:r w:rsidRPr="00336191">
        <w:rPr>
          <w:rFonts w:cs="Times New Roman"/>
          <w:sz w:val="24"/>
          <w:szCs w:val="24"/>
        </w:rPr>
        <w:t>чек зрения и права каждого иметь свою, способность излагать свое мнение, аргументировать свою точку зрения и оценку соб</w:t>
      </w:r>
      <w:r w:rsidRPr="00336191">
        <w:rPr>
          <w:rFonts w:cs="Times New Roman"/>
          <w:sz w:val="24"/>
          <w:szCs w:val="24"/>
        </w:rPr>
        <w:t>ы</w:t>
      </w:r>
      <w:r w:rsidRPr="00336191">
        <w:rPr>
          <w:rFonts w:cs="Times New Roman"/>
          <w:sz w:val="24"/>
          <w:szCs w:val="24"/>
        </w:rPr>
        <w:t>тий;</w:t>
      </w:r>
    </w:p>
    <w:p w:rsidR="0072190B" w:rsidRPr="00336191" w:rsidRDefault="0072190B" w:rsidP="0072190B">
      <w:pPr>
        <w:pStyle w:val="P22"/>
        <w:ind w:right="23"/>
        <w:rPr>
          <w:rStyle w:val="T14"/>
          <w:rFonts w:cs="Times New Roman"/>
        </w:rPr>
      </w:pPr>
    </w:p>
    <w:p w:rsidR="0072190B" w:rsidRPr="00336191" w:rsidRDefault="0072190B" w:rsidP="0072190B">
      <w:pPr>
        <w:pStyle w:val="P22"/>
        <w:ind w:right="23"/>
        <w:rPr>
          <w:rFonts w:cs="Times New Roman"/>
        </w:rPr>
      </w:pPr>
    </w:p>
    <w:p w:rsidR="0072190B" w:rsidRPr="00336191" w:rsidRDefault="0072190B" w:rsidP="0072190B">
      <w:pPr>
        <w:pStyle w:val="P22"/>
        <w:ind w:right="23"/>
        <w:rPr>
          <w:rStyle w:val="T17"/>
          <w:rFonts w:cs="Times New Roman"/>
        </w:rPr>
      </w:pPr>
      <w:r w:rsidRPr="00336191">
        <w:rPr>
          <w:rStyle w:val="T11"/>
          <w:rFonts w:cs="Times New Roman"/>
        </w:rPr>
        <w:t>Формы освоения ОМ</w:t>
      </w:r>
      <w:r w:rsidRPr="00336191">
        <w:rPr>
          <w:rStyle w:val="T17"/>
          <w:rFonts w:cs="Times New Roman"/>
        </w:rPr>
        <w:t>:  лекция, лабораторное занятие, семинар, дискуссия, дебаты</w:t>
      </w:r>
    </w:p>
    <w:p w:rsidR="0072190B" w:rsidRPr="00336191" w:rsidRDefault="0072190B" w:rsidP="0072190B">
      <w:pPr>
        <w:pStyle w:val="P22"/>
        <w:ind w:right="23"/>
        <w:rPr>
          <w:rFonts w:cs="Times New Roman"/>
        </w:rPr>
      </w:pPr>
    </w:p>
    <w:p w:rsidR="0072190B" w:rsidRPr="00336191" w:rsidRDefault="0072190B" w:rsidP="0072190B">
      <w:pPr>
        <w:pStyle w:val="P22"/>
        <w:ind w:right="23"/>
        <w:rPr>
          <w:rFonts w:cs="Times New Roman"/>
        </w:rPr>
      </w:pPr>
      <w:r w:rsidRPr="00336191">
        <w:rPr>
          <w:rStyle w:val="T11"/>
          <w:rFonts w:cs="Times New Roman"/>
        </w:rPr>
        <w:t>Формы контрольных и учебных заданий</w:t>
      </w:r>
      <w:r w:rsidRPr="00336191">
        <w:rPr>
          <w:rStyle w:val="T17"/>
          <w:rFonts w:cs="Times New Roman"/>
        </w:rPr>
        <w:t>:</w:t>
      </w:r>
    </w:p>
    <w:p w:rsidR="0072190B" w:rsidRPr="00336191" w:rsidRDefault="0072190B" w:rsidP="0072190B">
      <w:pPr>
        <w:pStyle w:val="P22"/>
        <w:ind w:right="23"/>
        <w:rPr>
          <w:rFonts w:cs="Times New Roman"/>
        </w:rPr>
      </w:pPr>
      <w:r w:rsidRPr="00336191">
        <w:rPr>
          <w:rStyle w:val="T18"/>
          <w:rFonts w:cs="Times New Roman"/>
        </w:rPr>
        <w:t>1 уровень сложности:</w:t>
      </w:r>
      <w:r w:rsidRPr="00336191">
        <w:rPr>
          <w:rStyle w:val="T14"/>
          <w:rFonts w:cs="Times New Roman"/>
        </w:rPr>
        <w:t xml:space="preserve"> </w:t>
      </w:r>
      <w:r w:rsidRPr="00336191">
        <w:rPr>
          <w:rStyle w:val="T14"/>
          <w:rFonts w:cs="Times New Roman"/>
          <w:b w:val="0"/>
        </w:rPr>
        <w:t>тест, устный/письменный опрос;</w:t>
      </w:r>
    </w:p>
    <w:p w:rsidR="0072190B" w:rsidRPr="00336191" w:rsidRDefault="0072190B" w:rsidP="0072190B">
      <w:pPr>
        <w:pStyle w:val="P22"/>
        <w:ind w:right="23"/>
        <w:rPr>
          <w:rFonts w:cs="Times New Roman"/>
        </w:rPr>
      </w:pPr>
      <w:r w:rsidRPr="00336191">
        <w:rPr>
          <w:rStyle w:val="T18"/>
          <w:rFonts w:cs="Times New Roman"/>
        </w:rPr>
        <w:t>2 уровень сложности:</w:t>
      </w:r>
      <w:r w:rsidRPr="00336191">
        <w:rPr>
          <w:rStyle w:val="T14"/>
          <w:rFonts w:cs="Times New Roman"/>
        </w:rPr>
        <w:t xml:space="preserve"> </w:t>
      </w:r>
      <w:r w:rsidRPr="00336191">
        <w:rPr>
          <w:rStyle w:val="T14"/>
          <w:rFonts w:cs="Times New Roman"/>
          <w:b w:val="0"/>
        </w:rPr>
        <w:t>аннотирование, реферирование, конспектирование, имитационное упражнение;</w:t>
      </w:r>
    </w:p>
    <w:p w:rsidR="0072190B" w:rsidRPr="00336191" w:rsidRDefault="0072190B" w:rsidP="0072190B">
      <w:pPr>
        <w:pStyle w:val="P22"/>
        <w:ind w:right="23"/>
        <w:rPr>
          <w:rFonts w:cs="Times New Roman"/>
        </w:rPr>
      </w:pPr>
      <w:r w:rsidRPr="00336191">
        <w:rPr>
          <w:rStyle w:val="T18"/>
          <w:rFonts w:cs="Times New Roman"/>
        </w:rPr>
        <w:t xml:space="preserve">3  уровень сложности: </w:t>
      </w:r>
      <w:r w:rsidRPr="00336191">
        <w:rPr>
          <w:rStyle w:val="T18"/>
          <w:rFonts w:cs="Times New Roman"/>
          <w:b w:val="0"/>
          <w:i w:val="0"/>
        </w:rPr>
        <w:t>курсовая работа/проект, эссе</w:t>
      </w:r>
    </w:p>
    <w:p w:rsidR="0072190B" w:rsidRPr="00336191" w:rsidRDefault="0072190B" w:rsidP="0072190B">
      <w:pPr>
        <w:pStyle w:val="P20"/>
        <w:ind w:right="23"/>
        <w:rPr>
          <w:rFonts w:cs="Times New Roman"/>
        </w:rPr>
      </w:pPr>
    </w:p>
    <w:p w:rsidR="0072190B" w:rsidRPr="00336191" w:rsidRDefault="0072190B" w:rsidP="0072190B">
      <w:pPr>
        <w:pStyle w:val="P22"/>
        <w:ind w:right="23"/>
        <w:rPr>
          <w:rFonts w:cs="Times New Roman"/>
          <w:b/>
        </w:rPr>
      </w:pPr>
      <w:r w:rsidRPr="00336191">
        <w:rPr>
          <w:rStyle w:val="T10"/>
          <w:rFonts w:cs="Times New Roman"/>
        </w:rPr>
        <w:t xml:space="preserve">Процентное соотношение академических и практико-ориентированных форм учебной работы: </w:t>
      </w:r>
    </w:p>
    <w:p w:rsidR="0072190B" w:rsidRPr="00336191" w:rsidRDefault="0072190B" w:rsidP="0072190B">
      <w:pPr>
        <w:pStyle w:val="P22"/>
        <w:ind w:right="23"/>
        <w:rPr>
          <w:rFonts w:cs="Times New Roman"/>
        </w:rPr>
      </w:pPr>
      <w:r w:rsidRPr="00336191">
        <w:rPr>
          <w:rStyle w:val="T16"/>
          <w:rFonts w:cs="Times New Roman"/>
        </w:rPr>
        <w:t>70/30 % - мировоззренческий кластер</w:t>
      </w:r>
    </w:p>
    <w:p w:rsidR="0072190B" w:rsidRPr="00336191" w:rsidRDefault="0072190B" w:rsidP="0072190B">
      <w:pPr>
        <w:pStyle w:val="P22"/>
        <w:ind w:right="23"/>
        <w:rPr>
          <w:rStyle w:val="T16"/>
          <w:rFonts w:cs="Times New Roman"/>
        </w:rPr>
      </w:pPr>
    </w:p>
    <w:p w:rsidR="0072190B" w:rsidRPr="00336191" w:rsidRDefault="0072190B" w:rsidP="0072190B">
      <w:pPr>
        <w:pStyle w:val="P22"/>
        <w:ind w:right="23"/>
        <w:rPr>
          <w:rStyle w:val="T16"/>
          <w:rFonts w:cs="Times New Roman"/>
          <w:b/>
          <w:u w:val="single"/>
        </w:rPr>
      </w:pPr>
      <w:r w:rsidRPr="00336191">
        <w:rPr>
          <w:rStyle w:val="T16"/>
          <w:rFonts w:cs="Times New Roman"/>
          <w:b/>
          <w:u w:val="single"/>
        </w:rPr>
        <w:t>Технологическая карта образовательного модуля</w:t>
      </w:r>
    </w:p>
    <w:p w:rsidR="0072190B" w:rsidRPr="00336191" w:rsidRDefault="0072190B" w:rsidP="0072190B">
      <w:pPr>
        <w:pStyle w:val="P22"/>
        <w:ind w:right="23"/>
        <w:rPr>
          <w:rStyle w:val="T16"/>
          <w:rFonts w:cs="Times New Roman"/>
          <w:sz w:val="20"/>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34"/>
        <w:gridCol w:w="1245"/>
        <w:gridCol w:w="1307"/>
        <w:gridCol w:w="1417"/>
        <w:gridCol w:w="1418"/>
        <w:gridCol w:w="2126"/>
      </w:tblGrid>
      <w:tr w:rsidR="0072190B" w:rsidRPr="00336191" w:rsidTr="00C26158">
        <w:tc>
          <w:tcPr>
            <w:tcW w:w="1384" w:type="dxa"/>
          </w:tcPr>
          <w:p w:rsidR="0072190B" w:rsidRPr="00336191" w:rsidRDefault="0072190B" w:rsidP="00C26158">
            <w:pPr>
              <w:ind w:right="23"/>
              <w:jc w:val="both"/>
              <w:rPr>
                <w:b/>
                <w:iCs/>
                <w:sz w:val="20"/>
                <w:szCs w:val="20"/>
              </w:rPr>
            </w:pPr>
            <w:r w:rsidRPr="00336191">
              <w:rPr>
                <w:b/>
                <w:iCs/>
                <w:sz w:val="20"/>
                <w:szCs w:val="20"/>
              </w:rPr>
              <w:t>Компетенции</w:t>
            </w:r>
          </w:p>
          <w:p w:rsidR="0072190B" w:rsidRPr="00336191" w:rsidRDefault="0072190B" w:rsidP="00C26158">
            <w:pPr>
              <w:ind w:right="23"/>
              <w:jc w:val="both"/>
              <w:rPr>
                <w:b/>
                <w:iCs/>
                <w:sz w:val="20"/>
                <w:szCs w:val="20"/>
              </w:rPr>
            </w:pPr>
            <w:r w:rsidRPr="00336191">
              <w:rPr>
                <w:b/>
                <w:iCs/>
                <w:sz w:val="20"/>
                <w:szCs w:val="20"/>
              </w:rPr>
              <w:t>(шифр)</w:t>
            </w:r>
          </w:p>
        </w:tc>
        <w:tc>
          <w:tcPr>
            <w:tcW w:w="1134" w:type="dxa"/>
          </w:tcPr>
          <w:p w:rsidR="0072190B" w:rsidRPr="00336191" w:rsidRDefault="0072190B" w:rsidP="00C26158">
            <w:pPr>
              <w:ind w:right="23"/>
              <w:jc w:val="both"/>
              <w:rPr>
                <w:b/>
                <w:iCs/>
                <w:sz w:val="20"/>
                <w:szCs w:val="20"/>
              </w:rPr>
            </w:pPr>
            <w:r w:rsidRPr="00336191">
              <w:rPr>
                <w:b/>
                <w:iCs/>
                <w:sz w:val="20"/>
                <w:szCs w:val="20"/>
              </w:rPr>
              <w:t>Тема</w:t>
            </w:r>
          </w:p>
        </w:tc>
        <w:tc>
          <w:tcPr>
            <w:tcW w:w="1245" w:type="dxa"/>
          </w:tcPr>
          <w:p w:rsidR="0072190B" w:rsidRPr="00336191" w:rsidRDefault="0072190B" w:rsidP="00C26158">
            <w:pPr>
              <w:ind w:right="23"/>
              <w:jc w:val="both"/>
              <w:rPr>
                <w:b/>
                <w:iCs/>
                <w:sz w:val="20"/>
                <w:szCs w:val="20"/>
              </w:rPr>
            </w:pPr>
            <w:r w:rsidRPr="00336191">
              <w:rPr>
                <w:b/>
                <w:iCs/>
                <w:sz w:val="20"/>
                <w:szCs w:val="20"/>
              </w:rPr>
              <w:t>Лекции (групповая работа)</w:t>
            </w:r>
          </w:p>
        </w:tc>
        <w:tc>
          <w:tcPr>
            <w:tcW w:w="1307" w:type="dxa"/>
          </w:tcPr>
          <w:p w:rsidR="0072190B" w:rsidRPr="00336191" w:rsidRDefault="0072190B" w:rsidP="00C26158">
            <w:pPr>
              <w:ind w:right="23"/>
              <w:jc w:val="both"/>
              <w:rPr>
                <w:b/>
                <w:iCs/>
                <w:sz w:val="20"/>
                <w:szCs w:val="20"/>
              </w:rPr>
            </w:pPr>
            <w:r w:rsidRPr="00336191">
              <w:rPr>
                <w:b/>
                <w:iCs/>
                <w:sz w:val="20"/>
                <w:szCs w:val="20"/>
              </w:rPr>
              <w:t>Семинарские занятия (групповая, звеньевая  работа)</w:t>
            </w:r>
          </w:p>
        </w:tc>
        <w:tc>
          <w:tcPr>
            <w:tcW w:w="1417" w:type="dxa"/>
          </w:tcPr>
          <w:p w:rsidR="0072190B" w:rsidRPr="00336191" w:rsidRDefault="0072190B" w:rsidP="00C26158">
            <w:pPr>
              <w:ind w:right="23"/>
              <w:jc w:val="both"/>
              <w:rPr>
                <w:b/>
                <w:iCs/>
                <w:sz w:val="20"/>
                <w:szCs w:val="20"/>
              </w:rPr>
            </w:pPr>
            <w:r w:rsidRPr="00336191">
              <w:rPr>
                <w:b/>
                <w:iCs/>
                <w:sz w:val="20"/>
                <w:szCs w:val="20"/>
              </w:rPr>
              <w:t xml:space="preserve">Практические занятия </w:t>
            </w:r>
          </w:p>
          <w:p w:rsidR="0072190B" w:rsidRPr="00336191" w:rsidRDefault="0072190B" w:rsidP="00C26158">
            <w:pPr>
              <w:ind w:right="23"/>
              <w:jc w:val="both"/>
              <w:rPr>
                <w:b/>
                <w:iCs/>
                <w:sz w:val="20"/>
                <w:szCs w:val="20"/>
              </w:rPr>
            </w:pPr>
            <w:r w:rsidRPr="00336191">
              <w:rPr>
                <w:b/>
                <w:iCs/>
                <w:sz w:val="20"/>
                <w:szCs w:val="20"/>
              </w:rPr>
              <w:t>(групповая, звеньевая работа)</w:t>
            </w:r>
          </w:p>
        </w:tc>
        <w:tc>
          <w:tcPr>
            <w:tcW w:w="1418" w:type="dxa"/>
          </w:tcPr>
          <w:p w:rsidR="0072190B" w:rsidRPr="00336191" w:rsidRDefault="0072190B" w:rsidP="00C26158">
            <w:pPr>
              <w:ind w:right="23"/>
              <w:jc w:val="both"/>
              <w:rPr>
                <w:b/>
                <w:iCs/>
                <w:sz w:val="20"/>
                <w:szCs w:val="20"/>
              </w:rPr>
            </w:pPr>
            <w:r w:rsidRPr="00336191">
              <w:rPr>
                <w:b/>
                <w:iCs/>
                <w:sz w:val="20"/>
                <w:szCs w:val="20"/>
              </w:rPr>
              <w:t>Самостоятельная работа (индивидуальная работа)</w:t>
            </w:r>
          </w:p>
        </w:tc>
        <w:tc>
          <w:tcPr>
            <w:tcW w:w="2126" w:type="dxa"/>
          </w:tcPr>
          <w:p w:rsidR="0072190B" w:rsidRPr="00336191" w:rsidRDefault="0072190B" w:rsidP="00C26158">
            <w:pPr>
              <w:ind w:right="23"/>
              <w:jc w:val="both"/>
              <w:rPr>
                <w:b/>
                <w:iCs/>
                <w:sz w:val="20"/>
                <w:szCs w:val="20"/>
              </w:rPr>
            </w:pPr>
            <w:r w:rsidRPr="00336191">
              <w:rPr>
                <w:b/>
                <w:iCs/>
                <w:sz w:val="20"/>
                <w:szCs w:val="20"/>
              </w:rPr>
              <w:t>Контроль</w:t>
            </w:r>
          </w:p>
        </w:tc>
      </w:tr>
      <w:tr w:rsidR="0072190B" w:rsidRPr="00336191" w:rsidTr="00C26158">
        <w:tc>
          <w:tcPr>
            <w:tcW w:w="1384" w:type="dxa"/>
          </w:tcPr>
          <w:p w:rsidR="0072190B" w:rsidRPr="00336191" w:rsidRDefault="0072190B" w:rsidP="00C26158">
            <w:pPr>
              <w:pStyle w:val="P22"/>
              <w:ind w:right="23"/>
              <w:rPr>
                <w:rFonts w:cs="Times New Roman"/>
                <w:color w:val="000000"/>
                <w:sz w:val="24"/>
                <w:szCs w:val="24"/>
              </w:rPr>
            </w:pPr>
            <w:r w:rsidRPr="00336191">
              <w:rPr>
                <w:rFonts w:cs="Times New Roman"/>
                <w:color w:val="000000"/>
                <w:sz w:val="24"/>
                <w:szCs w:val="24"/>
              </w:rPr>
              <w:t>ПК-ИстМ-00-И-07;</w:t>
            </w:r>
          </w:p>
          <w:p w:rsidR="0072190B" w:rsidRPr="00336191" w:rsidRDefault="0072190B" w:rsidP="00C26158">
            <w:pPr>
              <w:pStyle w:val="P22"/>
              <w:ind w:right="23"/>
              <w:rPr>
                <w:rFonts w:cs="Times New Roman"/>
                <w:color w:val="000000"/>
                <w:sz w:val="24"/>
                <w:szCs w:val="24"/>
              </w:rPr>
            </w:pPr>
            <w:r w:rsidRPr="00336191">
              <w:rPr>
                <w:rFonts w:cs="Times New Roman"/>
                <w:color w:val="000000"/>
                <w:sz w:val="24"/>
                <w:szCs w:val="24"/>
              </w:rPr>
              <w:t>ПК-ИстМ-00-И-11;</w:t>
            </w:r>
          </w:p>
          <w:p w:rsidR="0072190B" w:rsidRPr="00336191" w:rsidRDefault="0072190B" w:rsidP="00C26158">
            <w:pPr>
              <w:ind w:right="23"/>
              <w:jc w:val="both"/>
              <w:rPr>
                <w:b/>
                <w:iCs/>
                <w:sz w:val="20"/>
                <w:szCs w:val="20"/>
              </w:rPr>
            </w:pPr>
            <w:r w:rsidRPr="00336191">
              <w:rPr>
                <w:color w:val="000000"/>
              </w:rPr>
              <w:t>ПК-ИстМ-00-И-27;</w:t>
            </w:r>
          </w:p>
        </w:tc>
        <w:tc>
          <w:tcPr>
            <w:tcW w:w="1134" w:type="dxa"/>
            <w:vMerge w:val="restart"/>
          </w:tcPr>
          <w:p w:rsidR="0072190B" w:rsidRPr="00336191" w:rsidRDefault="0072190B" w:rsidP="00C26158">
            <w:pPr>
              <w:ind w:right="23"/>
              <w:jc w:val="both"/>
              <w:rPr>
                <w:b/>
                <w:iCs/>
                <w:sz w:val="20"/>
                <w:szCs w:val="20"/>
              </w:rPr>
            </w:pPr>
          </w:p>
          <w:p w:rsidR="0072190B" w:rsidRPr="00336191" w:rsidRDefault="0072190B" w:rsidP="00C26158">
            <w:pPr>
              <w:ind w:right="23"/>
              <w:jc w:val="both"/>
              <w:rPr>
                <w:b/>
                <w:iCs/>
                <w:sz w:val="20"/>
                <w:szCs w:val="20"/>
              </w:rPr>
            </w:pPr>
            <w:r w:rsidRPr="00336191">
              <w:rPr>
                <w:b/>
                <w:iCs/>
                <w:sz w:val="20"/>
                <w:szCs w:val="20"/>
              </w:rPr>
              <w:t xml:space="preserve">Темы </w:t>
            </w:r>
          </w:p>
        </w:tc>
        <w:tc>
          <w:tcPr>
            <w:tcW w:w="1245" w:type="dxa"/>
          </w:tcPr>
          <w:p w:rsidR="0072190B" w:rsidRPr="00336191" w:rsidRDefault="0072190B" w:rsidP="00C26158">
            <w:pPr>
              <w:ind w:right="23"/>
              <w:jc w:val="both"/>
              <w:rPr>
                <w:iCs/>
                <w:sz w:val="20"/>
                <w:szCs w:val="20"/>
              </w:rPr>
            </w:pPr>
            <w:r w:rsidRPr="00336191">
              <w:rPr>
                <w:iCs/>
                <w:sz w:val="20"/>
                <w:szCs w:val="20"/>
              </w:rPr>
              <w:t>Конспекты, презентации</w:t>
            </w:r>
          </w:p>
        </w:tc>
        <w:tc>
          <w:tcPr>
            <w:tcW w:w="1307" w:type="dxa"/>
          </w:tcPr>
          <w:p w:rsidR="0072190B" w:rsidRPr="00336191" w:rsidRDefault="0072190B" w:rsidP="00C26158">
            <w:pPr>
              <w:ind w:right="23"/>
              <w:jc w:val="both"/>
              <w:rPr>
                <w:iCs/>
                <w:sz w:val="20"/>
                <w:szCs w:val="20"/>
              </w:rPr>
            </w:pPr>
          </w:p>
          <w:p w:rsidR="0072190B" w:rsidRPr="00336191" w:rsidRDefault="0072190B" w:rsidP="00C26158">
            <w:pPr>
              <w:ind w:right="23"/>
              <w:jc w:val="both"/>
              <w:rPr>
                <w:iCs/>
                <w:sz w:val="20"/>
                <w:szCs w:val="20"/>
              </w:rPr>
            </w:pPr>
            <w:r w:rsidRPr="00336191">
              <w:rPr>
                <w:iCs/>
                <w:sz w:val="20"/>
                <w:szCs w:val="20"/>
              </w:rPr>
              <w:t xml:space="preserve">Задания </w:t>
            </w:r>
          </w:p>
          <w:p w:rsidR="0072190B" w:rsidRPr="00336191" w:rsidRDefault="0072190B" w:rsidP="00C26158">
            <w:pPr>
              <w:ind w:right="23"/>
              <w:jc w:val="both"/>
              <w:rPr>
                <w:iCs/>
                <w:sz w:val="20"/>
                <w:szCs w:val="20"/>
              </w:rPr>
            </w:pPr>
            <w:r w:rsidRPr="00336191">
              <w:rPr>
                <w:iCs/>
                <w:sz w:val="20"/>
                <w:szCs w:val="20"/>
              </w:rPr>
              <w:t xml:space="preserve">2 и 3 уровня сложности: </w:t>
            </w:r>
          </w:p>
        </w:tc>
        <w:tc>
          <w:tcPr>
            <w:tcW w:w="1417" w:type="dxa"/>
          </w:tcPr>
          <w:p w:rsidR="0072190B" w:rsidRPr="00336191" w:rsidRDefault="0072190B" w:rsidP="00C26158">
            <w:pPr>
              <w:ind w:right="23"/>
              <w:jc w:val="both"/>
              <w:rPr>
                <w:iCs/>
                <w:sz w:val="20"/>
                <w:szCs w:val="20"/>
              </w:rPr>
            </w:pPr>
          </w:p>
          <w:p w:rsidR="0072190B" w:rsidRPr="00336191" w:rsidRDefault="0072190B" w:rsidP="00C26158">
            <w:pPr>
              <w:ind w:right="23"/>
              <w:jc w:val="both"/>
              <w:rPr>
                <w:iCs/>
                <w:sz w:val="20"/>
                <w:szCs w:val="20"/>
              </w:rPr>
            </w:pPr>
            <w:r w:rsidRPr="00336191">
              <w:rPr>
                <w:iCs/>
                <w:sz w:val="20"/>
                <w:szCs w:val="20"/>
              </w:rPr>
              <w:t xml:space="preserve">Задания 2 и 3 уровня сложности </w:t>
            </w:r>
          </w:p>
        </w:tc>
        <w:tc>
          <w:tcPr>
            <w:tcW w:w="1418" w:type="dxa"/>
          </w:tcPr>
          <w:p w:rsidR="0072190B" w:rsidRPr="00336191" w:rsidRDefault="0072190B" w:rsidP="00C26158">
            <w:pPr>
              <w:ind w:right="23"/>
              <w:jc w:val="both"/>
              <w:rPr>
                <w:iCs/>
                <w:sz w:val="20"/>
                <w:szCs w:val="20"/>
              </w:rPr>
            </w:pPr>
          </w:p>
          <w:p w:rsidR="0072190B" w:rsidRPr="00336191" w:rsidRDefault="0072190B" w:rsidP="00C26158">
            <w:pPr>
              <w:ind w:right="23"/>
              <w:jc w:val="both"/>
              <w:rPr>
                <w:iCs/>
                <w:sz w:val="20"/>
                <w:szCs w:val="20"/>
              </w:rPr>
            </w:pPr>
            <w:r w:rsidRPr="00336191">
              <w:rPr>
                <w:iCs/>
                <w:sz w:val="20"/>
                <w:szCs w:val="20"/>
              </w:rPr>
              <w:t xml:space="preserve">Рабочая тетрадь, написание эссе, рефератов, курсовых, аннотаций, конспектов </w:t>
            </w:r>
          </w:p>
        </w:tc>
        <w:tc>
          <w:tcPr>
            <w:tcW w:w="2126" w:type="dxa"/>
          </w:tcPr>
          <w:p w:rsidR="0072190B" w:rsidRPr="00336191" w:rsidRDefault="0072190B" w:rsidP="00C26158">
            <w:pPr>
              <w:ind w:right="23"/>
              <w:jc w:val="both"/>
              <w:rPr>
                <w:iCs/>
                <w:sz w:val="20"/>
                <w:szCs w:val="20"/>
              </w:rPr>
            </w:pPr>
            <w:r w:rsidRPr="00336191">
              <w:rPr>
                <w:rStyle w:val="T14"/>
                <w:b w:val="0"/>
                <w:sz w:val="20"/>
                <w:szCs w:val="20"/>
              </w:rPr>
              <w:t>устный/письменный опрос, проверка конспектов, рефератов, курсовых работ, оценка степени участия в семинарских и лабораторных занятиях</w:t>
            </w:r>
          </w:p>
          <w:p w:rsidR="0072190B" w:rsidRPr="00336191" w:rsidRDefault="0072190B" w:rsidP="00C26158">
            <w:pPr>
              <w:ind w:right="23"/>
              <w:jc w:val="both"/>
              <w:rPr>
                <w:iCs/>
                <w:sz w:val="20"/>
                <w:szCs w:val="20"/>
              </w:rPr>
            </w:pPr>
          </w:p>
        </w:tc>
      </w:tr>
      <w:tr w:rsidR="0072190B" w:rsidRPr="00336191" w:rsidTr="00C26158">
        <w:tc>
          <w:tcPr>
            <w:tcW w:w="1384" w:type="dxa"/>
          </w:tcPr>
          <w:p w:rsidR="0072190B" w:rsidRPr="00336191" w:rsidRDefault="0072190B" w:rsidP="00C26158">
            <w:pPr>
              <w:pStyle w:val="P22"/>
              <w:ind w:right="23"/>
              <w:rPr>
                <w:rFonts w:cs="Times New Roman"/>
                <w:color w:val="000000"/>
                <w:sz w:val="24"/>
                <w:szCs w:val="24"/>
              </w:rPr>
            </w:pPr>
            <w:r w:rsidRPr="00336191">
              <w:rPr>
                <w:rFonts w:cs="Times New Roman"/>
                <w:color w:val="000000"/>
                <w:sz w:val="24"/>
                <w:szCs w:val="24"/>
              </w:rPr>
              <w:lastRenderedPageBreak/>
              <w:t>ПК-ИстМ-00-И-07;</w:t>
            </w:r>
          </w:p>
          <w:p w:rsidR="0072190B" w:rsidRPr="00336191" w:rsidRDefault="0072190B" w:rsidP="00C26158">
            <w:pPr>
              <w:pStyle w:val="P22"/>
              <w:ind w:right="23"/>
              <w:rPr>
                <w:rFonts w:cs="Times New Roman"/>
                <w:color w:val="000000"/>
                <w:sz w:val="24"/>
                <w:szCs w:val="24"/>
              </w:rPr>
            </w:pPr>
            <w:r w:rsidRPr="00336191">
              <w:rPr>
                <w:rFonts w:cs="Times New Roman"/>
                <w:color w:val="000000"/>
                <w:sz w:val="24"/>
                <w:szCs w:val="24"/>
              </w:rPr>
              <w:t>ПК-ИстМ-00-И-11;</w:t>
            </w:r>
          </w:p>
          <w:p w:rsidR="0072190B" w:rsidRPr="00336191" w:rsidRDefault="0072190B" w:rsidP="00C26158">
            <w:pPr>
              <w:ind w:right="23"/>
              <w:jc w:val="both"/>
              <w:rPr>
                <w:iCs/>
                <w:sz w:val="20"/>
                <w:szCs w:val="20"/>
              </w:rPr>
            </w:pPr>
            <w:r w:rsidRPr="00336191">
              <w:rPr>
                <w:color w:val="000000"/>
              </w:rPr>
              <w:t>ПК-ИстМ-00-И-27;</w:t>
            </w:r>
          </w:p>
        </w:tc>
        <w:tc>
          <w:tcPr>
            <w:tcW w:w="1134" w:type="dxa"/>
            <w:vMerge/>
          </w:tcPr>
          <w:p w:rsidR="0072190B" w:rsidRPr="00336191" w:rsidRDefault="0072190B" w:rsidP="00C26158">
            <w:pPr>
              <w:ind w:right="23"/>
              <w:jc w:val="both"/>
              <w:rPr>
                <w:iCs/>
                <w:sz w:val="20"/>
                <w:szCs w:val="20"/>
              </w:rPr>
            </w:pPr>
          </w:p>
        </w:tc>
        <w:tc>
          <w:tcPr>
            <w:tcW w:w="1245" w:type="dxa"/>
          </w:tcPr>
          <w:p w:rsidR="0072190B" w:rsidRPr="00336191" w:rsidRDefault="0072190B" w:rsidP="00C26158">
            <w:pPr>
              <w:ind w:right="23"/>
              <w:jc w:val="both"/>
              <w:rPr>
                <w:iCs/>
                <w:sz w:val="20"/>
                <w:szCs w:val="20"/>
              </w:rPr>
            </w:pPr>
            <w:r w:rsidRPr="00336191">
              <w:rPr>
                <w:iCs/>
                <w:sz w:val="20"/>
                <w:szCs w:val="20"/>
              </w:rPr>
              <w:t>Конспекты, презентации</w:t>
            </w:r>
          </w:p>
        </w:tc>
        <w:tc>
          <w:tcPr>
            <w:tcW w:w="1307" w:type="dxa"/>
          </w:tcPr>
          <w:p w:rsidR="0072190B" w:rsidRPr="00336191" w:rsidRDefault="0072190B" w:rsidP="00C26158">
            <w:pPr>
              <w:ind w:right="23"/>
              <w:jc w:val="both"/>
              <w:rPr>
                <w:iCs/>
                <w:sz w:val="20"/>
                <w:szCs w:val="20"/>
              </w:rPr>
            </w:pPr>
            <w:r w:rsidRPr="00336191">
              <w:rPr>
                <w:iCs/>
                <w:sz w:val="20"/>
                <w:szCs w:val="20"/>
              </w:rPr>
              <w:t xml:space="preserve">Задания </w:t>
            </w:r>
          </w:p>
          <w:p w:rsidR="0072190B" w:rsidRPr="00336191" w:rsidRDefault="0072190B" w:rsidP="00C26158">
            <w:pPr>
              <w:ind w:right="23"/>
              <w:jc w:val="both"/>
              <w:rPr>
                <w:iCs/>
                <w:sz w:val="20"/>
                <w:szCs w:val="20"/>
              </w:rPr>
            </w:pPr>
            <w:r w:rsidRPr="00336191">
              <w:rPr>
                <w:iCs/>
                <w:sz w:val="20"/>
                <w:szCs w:val="20"/>
              </w:rPr>
              <w:t xml:space="preserve">2 и 3 уровня сложности </w:t>
            </w:r>
          </w:p>
        </w:tc>
        <w:tc>
          <w:tcPr>
            <w:tcW w:w="1417" w:type="dxa"/>
          </w:tcPr>
          <w:p w:rsidR="0072190B" w:rsidRPr="00336191" w:rsidRDefault="0072190B" w:rsidP="00C26158">
            <w:pPr>
              <w:ind w:right="23"/>
              <w:jc w:val="both"/>
              <w:rPr>
                <w:iCs/>
                <w:sz w:val="20"/>
                <w:szCs w:val="20"/>
              </w:rPr>
            </w:pPr>
            <w:r w:rsidRPr="00336191">
              <w:rPr>
                <w:iCs/>
                <w:sz w:val="20"/>
                <w:szCs w:val="20"/>
              </w:rPr>
              <w:t>Задания 2 и 3 уровня сложности</w:t>
            </w:r>
          </w:p>
        </w:tc>
        <w:tc>
          <w:tcPr>
            <w:tcW w:w="1418" w:type="dxa"/>
          </w:tcPr>
          <w:p w:rsidR="0072190B" w:rsidRPr="00336191" w:rsidRDefault="0072190B" w:rsidP="00C26158">
            <w:pPr>
              <w:ind w:right="23"/>
              <w:jc w:val="both"/>
              <w:rPr>
                <w:iCs/>
                <w:sz w:val="20"/>
                <w:szCs w:val="20"/>
              </w:rPr>
            </w:pPr>
            <w:r w:rsidRPr="00336191">
              <w:rPr>
                <w:iCs/>
                <w:sz w:val="20"/>
                <w:szCs w:val="20"/>
              </w:rPr>
              <w:t xml:space="preserve">Рабочая тетрадь, написание эссе, рефератов, курсовых, аннотаций, конспектов </w:t>
            </w:r>
          </w:p>
        </w:tc>
        <w:tc>
          <w:tcPr>
            <w:tcW w:w="2126" w:type="dxa"/>
          </w:tcPr>
          <w:p w:rsidR="0072190B" w:rsidRPr="00336191" w:rsidRDefault="0072190B" w:rsidP="00C26158">
            <w:pPr>
              <w:ind w:right="23"/>
              <w:jc w:val="both"/>
              <w:rPr>
                <w:iCs/>
                <w:sz w:val="20"/>
                <w:szCs w:val="20"/>
              </w:rPr>
            </w:pPr>
            <w:r w:rsidRPr="00336191">
              <w:rPr>
                <w:rStyle w:val="T14"/>
                <w:b w:val="0"/>
                <w:sz w:val="20"/>
                <w:szCs w:val="20"/>
              </w:rPr>
              <w:t>устный/письменный опрос, проверка конспектов, рефератов, курсовых работ, оценка степени участия в семинарских и лабораторных занятиях</w:t>
            </w:r>
          </w:p>
          <w:p w:rsidR="0072190B" w:rsidRPr="00336191" w:rsidRDefault="0072190B" w:rsidP="00C26158">
            <w:pPr>
              <w:ind w:right="23"/>
              <w:jc w:val="both"/>
              <w:rPr>
                <w:iCs/>
                <w:sz w:val="20"/>
                <w:szCs w:val="20"/>
              </w:rPr>
            </w:pPr>
          </w:p>
        </w:tc>
      </w:tr>
      <w:tr w:rsidR="0072190B" w:rsidRPr="00336191" w:rsidTr="00C26158">
        <w:tc>
          <w:tcPr>
            <w:tcW w:w="1384" w:type="dxa"/>
          </w:tcPr>
          <w:p w:rsidR="0072190B" w:rsidRPr="00336191" w:rsidRDefault="0072190B" w:rsidP="00C26158">
            <w:pPr>
              <w:pStyle w:val="P22"/>
              <w:ind w:right="23"/>
              <w:rPr>
                <w:rFonts w:cs="Times New Roman"/>
                <w:color w:val="000000"/>
                <w:sz w:val="24"/>
                <w:szCs w:val="24"/>
              </w:rPr>
            </w:pPr>
            <w:r w:rsidRPr="00336191">
              <w:rPr>
                <w:rFonts w:cs="Times New Roman"/>
                <w:color w:val="000000"/>
                <w:sz w:val="24"/>
                <w:szCs w:val="24"/>
              </w:rPr>
              <w:t>ПК-ИстМ-00-И-07;</w:t>
            </w:r>
          </w:p>
          <w:p w:rsidR="0072190B" w:rsidRPr="00336191" w:rsidRDefault="0072190B" w:rsidP="00C26158">
            <w:pPr>
              <w:pStyle w:val="P22"/>
              <w:ind w:right="23"/>
              <w:rPr>
                <w:rFonts w:cs="Times New Roman"/>
                <w:color w:val="000000"/>
                <w:sz w:val="24"/>
                <w:szCs w:val="24"/>
              </w:rPr>
            </w:pPr>
            <w:r w:rsidRPr="00336191">
              <w:rPr>
                <w:rFonts w:cs="Times New Roman"/>
                <w:color w:val="000000"/>
                <w:sz w:val="24"/>
                <w:szCs w:val="24"/>
              </w:rPr>
              <w:t>ПК-ИстМ-00-И-11;</w:t>
            </w:r>
          </w:p>
          <w:p w:rsidR="0072190B" w:rsidRPr="00336191" w:rsidRDefault="0072190B" w:rsidP="00C26158">
            <w:pPr>
              <w:ind w:right="23"/>
              <w:jc w:val="both"/>
              <w:rPr>
                <w:b/>
                <w:iCs/>
                <w:sz w:val="20"/>
                <w:szCs w:val="20"/>
              </w:rPr>
            </w:pPr>
            <w:r w:rsidRPr="00336191">
              <w:rPr>
                <w:color w:val="000000"/>
              </w:rPr>
              <w:t>ПК-ИстМ-00-И-27;</w:t>
            </w:r>
          </w:p>
        </w:tc>
        <w:tc>
          <w:tcPr>
            <w:tcW w:w="1134" w:type="dxa"/>
            <w:vMerge/>
          </w:tcPr>
          <w:p w:rsidR="0072190B" w:rsidRPr="00336191" w:rsidRDefault="0072190B" w:rsidP="00C26158">
            <w:pPr>
              <w:ind w:right="23"/>
              <w:jc w:val="both"/>
              <w:rPr>
                <w:iCs/>
                <w:sz w:val="20"/>
                <w:szCs w:val="20"/>
              </w:rPr>
            </w:pPr>
          </w:p>
        </w:tc>
        <w:tc>
          <w:tcPr>
            <w:tcW w:w="1245" w:type="dxa"/>
          </w:tcPr>
          <w:p w:rsidR="0072190B" w:rsidRPr="00336191" w:rsidRDefault="0072190B" w:rsidP="00C26158">
            <w:pPr>
              <w:ind w:right="23"/>
              <w:jc w:val="both"/>
              <w:rPr>
                <w:iCs/>
                <w:sz w:val="20"/>
                <w:szCs w:val="20"/>
              </w:rPr>
            </w:pPr>
            <w:r w:rsidRPr="00336191">
              <w:rPr>
                <w:iCs/>
                <w:sz w:val="20"/>
                <w:szCs w:val="20"/>
              </w:rPr>
              <w:t>Конспекты, презентации</w:t>
            </w:r>
          </w:p>
        </w:tc>
        <w:tc>
          <w:tcPr>
            <w:tcW w:w="1307" w:type="dxa"/>
          </w:tcPr>
          <w:p w:rsidR="0072190B" w:rsidRPr="00336191" w:rsidRDefault="0072190B" w:rsidP="00C26158">
            <w:pPr>
              <w:ind w:right="23"/>
              <w:jc w:val="both"/>
              <w:rPr>
                <w:iCs/>
                <w:sz w:val="20"/>
                <w:szCs w:val="20"/>
              </w:rPr>
            </w:pPr>
            <w:r w:rsidRPr="00336191">
              <w:rPr>
                <w:iCs/>
                <w:sz w:val="20"/>
                <w:szCs w:val="20"/>
              </w:rPr>
              <w:t xml:space="preserve">Задания </w:t>
            </w:r>
          </w:p>
          <w:p w:rsidR="0072190B" w:rsidRPr="00336191" w:rsidRDefault="0072190B" w:rsidP="00C26158">
            <w:pPr>
              <w:ind w:right="23"/>
              <w:jc w:val="both"/>
              <w:rPr>
                <w:iCs/>
                <w:sz w:val="20"/>
                <w:szCs w:val="20"/>
              </w:rPr>
            </w:pPr>
            <w:r w:rsidRPr="00336191">
              <w:rPr>
                <w:iCs/>
                <w:sz w:val="20"/>
                <w:szCs w:val="20"/>
              </w:rPr>
              <w:t xml:space="preserve">2 и 3 уровня сложности </w:t>
            </w:r>
          </w:p>
        </w:tc>
        <w:tc>
          <w:tcPr>
            <w:tcW w:w="1417" w:type="dxa"/>
          </w:tcPr>
          <w:p w:rsidR="0072190B" w:rsidRPr="00336191" w:rsidRDefault="0072190B" w:rsidP="00C26158">
            <w:pPr>
              <w:ind w:right="23"/>
              <w:jc w:val="both"/>
              <w:rPr>
                <w:iCs/>
                <w:sz w:val="20"/>
                <w:szCs w:val="20"/>
              </w:rPr>
            </w:pPr>
            <w:r w:rsidRPr="00336191">
              <w:rPr>
                <w:iCs/>
                <w:sz w:val="20"/>
                <w:szCs w:val="20"/>
              </w:rPr>
              <w:t>Задания 2 и 3 уровня сложности</w:t>
            </w:r>
          </w:p>
        </w:tc>
        <w:tc>
          <w:tcPr>
            <w:tcW w:w="1418" w:type="dxa"/>
          </w:tcPr>
          <w:p w:rsidR="0072190B" w:rsidRPr="00336191" w:rsidRDefault="0072190B" w:rsidP="00C26158">
            <w:pPr>
              <w:ind w:right="23"/>
              <w:jc w:val="both"/>
              <w:rPr>
                <w:iCs/>
                <w:sz w:val="20"/>
                <w:szCs w:val="20"/>
              </w:rPr>
            </w:pPr>
            <w:r w:rsidRPr="00336191">
              <w:rPr>
                <w:iCs/>
                <w:sz w:val="20"/>
                <w:szCs w:val="20"/>
              </w:rPr>
              <w:t>Рабочая тетрадь, написание эссе, рефератов, курсовых, аннотаций, конспектов</w:t>
            </w:r>
          </w:p>
        </w:tc>
        <w:tc>
          <w:tcPr>
            <w:tcW w:w="2126" w:type="dxa"/>
          </w:tcPr>
          <w:p w:rsidR="0072190B" w:rsidRPr="00336191" w:rsidRDefault="0072190B" w:rsidP="00C26158">
            <w:pPr>
              <w:ind w:right="23"/>
              <w:jc w:val="both"/>
              <w:rPr>
                <w:iCs/>
                <w:sz w:val="20"/>
                <w:szCs w:val="20"/>
              </w:rPr>
            </w:pPr>
            <w:r w:rsidRPr="00336191">
              <w:rPr>
                <w:rStyle w:val="T14"/>
                <w:b w:val="0"/>
                <w:sz w:val="20"/>
                <w:szCs w:val="20"/>
              </w:rPr>
              <w:t>устный/письменный опрос, проверка конспектов, рефератов, курсовых работ, оценка степени участия в семинарских и лабораторных занятиях</w:t>
            </w:r>
          </w:p>
          <w:p w:rsidR="0072190B" w:rsidRPr="00336191" w:rsidRDefault="0072190B" w:rsidP="00C26158">
            <w:pPr>
              <w:ind w:right="23"/>
              <w:jc w:val="both"/>
              <w:rPr>
                <w:iCs/>
                <w:sz w:val="20"/>
                <w:szCs w:val="20"/>
              </w:rPr>
            </w:pPr>
          </w:p>
        </w:tc>
      </w:tr>
    </w:tbl>
    <w:p w:rsidR="0072190B" w:rsidRPr="00336191" w:rsidRDefault="0072190B" w:rsidP="0072190B">
      <w:pPr>
        <w:pStyle w:val="P22"/>
        <w:ind w:right="23"/>
        <w:rPr>
          <w:rFonts w:cs="Times New Roman"/>
          <w:sz w:val="20"/>
        </w:rPr>
      </w:pPr>
    </w:p>
    <w:p w:rsidR="0072190B" w:rsidRPr="00336191" w:rsidRDefault="0072190B" w:rsidP="0072190B">
      <w:pPr>
        <w:pStyle w:val="P22"/>
        <w:ind w:right="23"/>
        <w:rPr>
          <w:rFonts w:cs="Times New Roman"/>
          <w:sz w:val="20"/>
        </w:rPr>
      </w:pPr>
    </w:p>
    <w:p w:rsidR="0072190B" w:rsidRPr="00336191" w:rsidRDefault="0072190B" w:rsidP="0072190B">
      <w:pPr>
        <w:pStyle w:val="P22"/>
        <w:ind w:right="23"/>
        <w:rPr>
          <w:rFonts w:cs="Times New Roman"/>
          <w:sz w:val="20"/>
        </w:rPr>
      </w:pPr>
    </w:p>
    <w:p w:rsidR="0072190B" w:rsidRPr="00336191" w:rsidRDefault="0072190B" w:rsidP="0072190B">
      <w:pPr>
        <w:pStyle w:val="P21"/>
        <w:ind w:right="23"/>
        <w:rPr>
          <w:rFonts w:cs="Times New Roman"/>
        </w:rPr>
      </w:pPr>
    </w:p>
    <w:p w:rsidR="0072190B" w:rsidRPr="00336191" w:rsidRDefault="0072190B" w:rsidP="0072190B">
      <w:pPr>
        <w:pStyle w:val="P21"/>
        <w:ind w:right="23"/>
        <w:rPr>
          <w:rFonts w:cs="Times New Roman"/>
          <w:sz w:val="24"/>
          <w:szCs w:val="24"/>
        </w:rPr>
      </w:pPr>
    </w:p>
    <w:p w:rsidR="0072190B" w:rsidRPr="00336191" w:rsidRDefault="0072190B" w:rsidP="0072190B">
      <w:pPr>
        <w:ind w:right="23"/>
        <w:jc w:val="center"/>
        <w:rPr>
          <w:b/>
        </w:rPr>
      </w:pPr>
      <w:r w:rsidRPr="00336191">
        <w:rPr>
          <w:b/>
        </w:rPr>
        <w:t>2. Объем модуля и виды учебной работы</w:t>
      </w:r>
    </w:p>
    <w:p w:rsidR="0072190B" w:rsidRPr="00336191" w:rsidRDefault="0072190B" w:rsidP="0072190B">
      <w:pPr>
        <w:ind w:right="2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984"/>
        <w:gridCol w:w="2783"/>
        <w:gridCol w:w="1260"/>
        <w:gridCol w:w="1080"/>
        <w:gridCol w:w="1260"/>
      </w:tblGrid>
      <w:tr w:rsidR="0072190B" w:rsidRPr="00336191" w:rsidTr="00C26158">
        <w:trPr>
          <w:trHeight w:val="413"/>
        </w:trPr>
        <w:tc>
          <w:tcPr>
            <w:tcW w:w="1101" w:type="dxa"/>
            <w:vMerge w:val="restart"/>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both"/>
              <w:rPr>
                <w:b/>
              </w:rPr>
            </w:pPr>
            <w:r w:rsidRPr="00336191">
              <w:rPr>
                <w:b/>
              </w:rPr>
              <w:t xml:space="preserve">Факультет/ </w:t>
            </w:r>
          </w:p>
          <w:p w:rsidR="0072190B" w:rsidRPr="00336191" w:rsidRDefault="0072190B" w:rsidP="00C26158">
            <w:pPr>
              <w:ind w:right="23"/>
              <w:jc w:val="both"/>
              <w:rPr>
                <w:b/>
              </w:rPr>
            </w:pPr>
            <w:r w:rsidRPr="00336191">
              <w:rPr>
                <w:b/>
              </w:rPr>
              <w:t>направление</w:t>
            </w:r>
          </w:p>
        </w:tc>
        <w:tc>
          <w:tcPr>
            <w:tcW w:w="1984" w:type="dxa"/>
            <w:vMerge w:val="restart"/>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both"/>
              <w:rPr>
                <w:b/>
              </w:rPr>
            </w:pPr>
            <w:r w:rsidRPr="00336191">
              <w:rPr>
                <w:b/>
              </w:rPr>
              <w:t>Название модуля</w:t>
            </w:r>
          </w:p>
        </w:tc>
        <w:tc>
          <w:tcPr>
            <w:tcW w:w="2783" w:type="dxa"/>
            <w:vMerge w:val="restart"/>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both"/>
              <w:rPr>
                <w:b/>
              </w:rPr>
            </w:pPr>
            <w:r w:rsidRPr="00336191">
              <w:rPr>
                <w:b/>
              </w:rPr>
              <w:t>Вид учебной работы</w:t>
            </w:r>
          </w:p>
        </w:tc>
        <w:tc>
          <w:tcPr>
            <w:tcW w:w="2340" w:type="dxa"/>
            <w:gridSpan w:val="2"/>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both"/>
              <w:rPr>
                <w:b/>
              </w:rPr>
            </w:pPr>
            <w:r w:rsidRPr="00336191">
              <w:rPr>
                <w:b/>
              </w:rPr>
              <w:t>Кол-во часов</w:t>
            </w:r>
          </w:p>
        </w:tc>
        <w:tc>
          <w:tcPr>
            <w:tcW w:w="1260" w:type="dxa"/>
            <w:vMerge w:val="restart"/>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both"/>
              <w:rPr>
                <w:b/>
              </w:rPr>
            </w:pPr>
            <w:r w:rsidRPr="00336191">
              <w:rPr>
                <w:b/>
              </w:rPr>
              <w:t>Семестр</w:t>
            </w:r>
          </w:p>
        </w:tc>
      </w:tr>
      <w:tr w:rsidR="0072190B" w:rsidRPr="00336191" w:rsidTr="00C26158">
        <w:trPr>
          <w:trHeight w:val="412"/>
        </w:trPr>
        <w:tc>
          <w:tcPr>
            <w:tcW w:w="1101" w:type="dxa"/>
            <w:vMerge/>
            <w:tcBorders>
              <w:top w:val="single" w:sz="4" w:space="0" w:color="auto"/>
              <w:left w:val="single" w:sz="4" w:space="0" w:color="auto"/>
              <w:bottom w:val="single" w:sz="4" w:space="0" w:color="auto"/>
              <w:right w:val="single" w:sz="4" w:space="0" w:color="auto"/>
            </w:tcBorders>
            <w:vAlign w:val="center"/>
          </w:tcPr>
          <w:p w:rsidR="0072190B" w:rsidRPr="00336191" w:rsidRDefault="0072190B" w:rsidP="00C26158">
            <w:pPr>
              <w:ind w:right="23"/>
              <w:jc w:val="center"/>
              <w:rPr>
                <w:b/>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72190B" w:rsidRPr="00336191" w:rsidRDefault="0072190B" w:rsidP="00C26158">
            <w:pPr>
              <w:ind w:right="23"/>
              <w:jc w:val="center"/>
              <w:rPr>
                <w:b/>
              </w:rPr>
            </w:pPr>
          </w:p>
        </w:tc>
        <w:tc>
          <w:tcPr>
            <w:tcW w:w="2783" w:type="dxa"/>
            <w:vMerge/>
            <w:tcBorders>
              <w:top w:val="single" w:sz="4" w:space="0" w:color="auto"/>
              <w:left w:val="single" w:sz="4" w:space="0" w:color="auto"/>
              <w:bottom w:val="single" w:sz="4" w:space="0" w:color="auto"/>
              <w:right w:val="single" w:sz="4" w:space="0" w:color="auto"/>
            </w:tcBorders>
            <w:vAlign w:val="center"/>
          </w:tcPr>
          <w:p w:rsidR="0072190B" w:rsidRPr="00336191" w:rsidRDefault="0072190B" w:rsidP="00C26158">
            <w:pPr>
              <w:ind w:right="23"/>
              <w:jc w:val="center"/>
              <w:rPr>
                <w:b/>
              </w:rPr>
            </w:pPr>
          </w:p>
        </w:tc>
        <w:tc>
          <w:tcPr>
            <w:tcW w:w="126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both"/>
              <w:rPr>
                <w:b/>
              </w:rPr>
            </w:pPr>
            <w:r w:rsidRPr="00336191">
              <w:rPr>
                <w:b/>
              </w:rPr>
              <w:t>Аудитор</w:t>
            </w:r>
          </w:p>
          <w:p w:rsidR="0072190B" w:rsidRPr="00336191" w:rsidRDefault="0072190B" w:rsidP="00C26158">
            <w:pPr>
              <w:ind w:right="23"/>
              <w:jc w:val="both"/>
              <w:rPr>
                <w:b/>
              </w:rPr>
            </w:pPr>
            <w:r w:rsidRPr="00336191">
              <w:rPr>
                <w:b/>
              </w:rPr>
              <w:t>ные</w:t>
            </w:r>
          </w:p>
        </w:tc>
        <w:tc>
          <w:tcPr>
            <w:tcW w:w="108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both"/>
              <w:rPr>
                <w:b/>
              </w:rPr>
            </w:pPr>
            <w:r w:rsidRPr="00336191">
              <w:rPr>
                <w:b/>
              </w:rPr>
              <w:t>Самост. работа</w:t>
            </w:r>
          </w:p>
        </w:tc>
        <w:tc>
          <w:tcPr>
            <w:tcW w:w="1260" w:type="dxa"/>
            <w:vMerge/>
            <w:tcBorders>
              <w:top w:val="single" w:sz="4" w:space="0" w:color="auto"/>
              <w:left w:val="single" w:sz="4" w:space="0" w:color="auto"/>
              <w:bottom w:val="single" w:sz="4" w:space="0" w:color="auto"/>
              <w:right w:val="single" w:sz="4" w:space="0" w:color="auto"/>
            </w:tcBorders>
            <w:vAlign w:val="center"/>
          </w:tcPr>
          <w:p w:rsidR="0072190B" w:rsidRPr="00336191" w:rsidRDefault="0072190B" w:rsidP="00C26158">
            <w:pPr>
              <w:ind w:right="23"/>
              <w:jc w:val="center"/>
              <w:rPr>
                <w:b/>
              </w:rPr>
            </w:pPr>
          </w:p>
        </w:tc>
      </w:tr>
      <w:tr w:rsidR="0072190B" w:rsidRPr="00336191" w:rsidTr="00C26158">
        <w:tc>
          <w:tcPr>
            <w:tcW w:w="1101" w:type="dxa"/>
            <w:vMerge w:val="restart"/>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r w:rsidRPr="00336191">
              <w:rPr>
                <w:b/>
              </w:rPr>
              <w:t>Исторический</w:t>
            </w:r>
          </w:p>
        </w:tc>
        <w:tc>
          <w:tcPr>
            <w:tcW w:w="1984" w:type="dxa"/>
            <w:vMerge w:val="restart"/>
            <w:tcBorders>
              <w:top w:val="single" w:sz="4" w:space="0" w:color="auto"/>
              <w:left w:val="single" w:sz="4" w:space="0" w:color="auto"/>
              <w:right w:val="single" w:sz="4" w:space="0" w:color="auto"/>
            </w:tcBorders>
          </w:tcPr>
          <w:p w:rsidR="0072190B" w:rsidRPr="00336191" w:rsidRDefault="0072190B" w:rsidP="00C26158">
            <w:pPr>
              <w:ind w:right="23"/>
              <w:jc w:val="center"/>
              <w:rPr>
                <w:b/>
              </w:rPr>
            </w:pPr>
            <w:r w:rsidRPr="00336191">
              <w:rPr>
                <w:b/>
              </w:rPr>
              <w:t>Проблемы фальсификации в отечественной истории</w:t>
            </w:r>
          </w:p>
        </w:tc>
        <w:tc>
          <w:tcPr>
            <w:tcW w:w="2783"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both"/>
            </w:pPr>
            <w:r w:rsidRPr="00336191">
              <w:t>Лекции</w:t>
            </w:r>
          </w:p>
        </w:tc>
        <w:tc>
          <w:tcPr>
            <w:tcW w:w="126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r w:rsidRPr="00336191">
              <w:rPr>
                <w:b/>
              </w:rPr>
              <w:t>8</w:t>
            </w:r>
          </w:p>
        </w:tc>
        <w:tc>
          <w:tcPr>
            <w:tcW w:w="108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r w:rsidRPr="00336191">
              <w:rPr>
                <w:b/>
              </w:rPr>
              <w:t>120</w:t>
            </w:r>
          </w:p>
        </w:tc>
        <w:tc>
          <w:tcPr>
            <w:tcW w:w="126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r w:rsidRPr="00336191">
              <w:rPr>
                <w:b/>
              </w:rPr>
              <w:t>3</w:t>
            </w:r>
          </w:p>
        </w:tc>
      </w:tr>
      <w:tr w:rsidR="0072190B" w:rsidRPr="00336191" w:rsidTr="00C26158">
        <w:tc>
          <w:tcPr>
            <w:tcW w:w="1101" w:type="dxa"/>
            <w:vMerge/>
            <w:tcBorders>
              <w:top w:val="single" w:sz="4" w:space="0" w:color="auto"/>
              <w:left w:val="single" w:sz="4" w:space="0" w:color="auto"/>
              <w:bottom w:val="single" w:sz="4" w:space="0" w:color="auto"/>
              <w:right w:val="single" w:sz="4" w:space="0" w:color="auto"/>
            </w:tcBorders>
            <w:vAlign w:val="center"/>
          </w:tcPr>
          <w:p w:rsidR="0072190B" w:rsidRPr="00336191" w:rsidRDefault="0072190B" w:rsidP="00C26158">
            <w:pPr>
              <w:ind w:right="23"/>
              <w:jc w:val="center"/>
              <w:rPr>
                <w:b/>
              </w:rPr>
            </w:pPr>
          </w:p>
        </w:tc>
        <w:tc>
          <w:tcPr>
            <w:tcW w:w="1984" w:type="dxa"/>
            <w:vMerge/>
            <w:tcBorders>
              <w:left w:val="single" w:sz="4" w:space="0" w:color="auto"/>
              <w:right w:val="single" w:sz="4" w:space="0" w:color="auto"/>
            </w:tcBorders>
          </w:tcPr>
          <w:p w:rsidR="0072190B" w:rsidRPr="00336191" w:rsidRDefault="0072190B" w:rsidP="00C26158">
            <w:pPr>
              <w:ind w:right="23"/>
              <w:jc w:val="center"/>
              <w:rPr>
                <w:b/>
              </w:rPr>
            </w:pPr>
          </w:p>
        </w:tc>
        <w:tc>
          <w:tcPr>
            <w:tcW w:w="2783"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both"/>
            </w:pPr>
            <w:r w:rsidRPr="00336191">
              <w:t>Практические/семинарские</w:t>
            </w:r>
          </w:p>
        </w:tc>
        <w:tc>
          <w:tcPr>
            <w:tcW w:w="126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r w:rsidRPr="00336191">
              <w:rPr>
                <w:b/>
              </w:rPr>
              <w:t>16</w:t>
            </w:r>
          </w:p>
        </w:tc>
        <w:tc>
          <w:tcPr>
            <w:tcW w:w="108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c>
          <w:tcPr>
            <w:tcW w:w="126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r>
      <w:tr w:rsidR="0072190B" w:rsidRPr="00336191" w:rsidTr="00C26158">
        <w:tc>
          <w:tcPr>
            <w:tcW w:w="1101" w:type="dxa"/>
            <w:vMerge/>
            <w:tcBorders>
              <w:top w:val="single" w:sz="4" w:space="0" w:color="auto"/>
              <w:left w:val="single" w:sz="4" w:space="0" w:color="auto"/>
              <w:bottom w:val="single" w:sz="4" w:space="0" w:color="auto"/>
              <w:right w:val="single" w:sz="4" w:space="0" w:color="auto"/>
            </w:tcBorders>
            <w:vAlign w:val="center"/>
          </w:tcPr>
          <w:p w:rsidR="0072190B" w:rsidRPr="00336191" w:rsidRDefault="0072190B" w:rsidP="00C26158">
            <w:pPr>
              <w:ind w:right="23"/>
              <w:jc w:val="center"/>
              <w:rPr>
                <w:b/>
              </w:rPr>
            </w:pPr>
          </w:p>
        </w:tc>
        <w:tc>
          <w:tcPr>
            <w:tcW w:w="1984" w:type="dxa"/>
            <w:vMerge/>
            <w:tcBorders>
              <w:left w:val="single" w:sz="4" w:space="0" w:color="auto"/>
              <w:right w:val="single" w:sz="4" w:space="0" w:color="auto"/>
            </w:tcBorders>
          </w:tcPr>
          <w:p w:rsidR="0072190B" w:rsidRPr="00336191" w:rsidRDefault="0072190B" w:rsidP="00C26158">
            <w:pPr>
              <w:ind w:right="23"/>
              <w:jc w:val="center"/>
              <w:rPr>
                <w:b/>
              </w:rPr>
            </w:pPr>
          </w:p>
        </w:tc>
        <w:tc>
          <w:tcPr>
            <w:tcW w:w="2783"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both"/>
            </w:pPr>
            <w:r w:rsidRPr="00336191">
              <w:t>Лабораторные</w:t>
            </w:r>
          </w:p>
        </w:tc>
        <w:tc>
          <w:tcPr>
            <w:tcW w:w="126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c>
          <w:tcPr>
            <w:tcW w:w="108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c>
          <w:tcPr>
            <w:tcW w:w="126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r>
      <w:tr w:rsidR="0072190B" w:rsidRPr="00336191" w:rsidTr="00C26158">
        <w:tc>
          <w:tcPr>
            <w:tcW w:w="1101" w:type="dxa"/>
            <w:vMerge/>
            <w:tcBorders>
              <w:top w:val="single" w:sz="4" w:space="0" w:color="auto"/>
              <w:left w:val="single" w:sz="4" w:space="0" w:color="auto"/>
              <w:bottom w:val="single" w:sz="4" w:space="0" w:color="auto"/>
              <w:right w:val="single" w:sz="4" w:space="0" w:color="auto"/>
            </w:tcBorders>
            <w:vAlign w:val="center"/>
          </w:tcPr>
          <w:p w:rsidR="0072190B" w:rsidRPr="00336191" w:rsidRDefault="0072190B" w:rsidP="00C26158">
            <w:pPr>
              <w:ind w:right="23"/>
              <w:jc w:val="center"/>
              <w:rPr>
                <w:b/>
              </w:rPr>
            </w:pPr>
          </w:p>
        </w:tc>
        <w:tc>
          <w:tcPr>
            <w:tcW w:w="1984" w:type="dxa"/>
            <w:vMerge/>
            <w:tcBorders>
              <w:left w:val="single" w:sz="4" w:space="0" w:color="auto"/>
              <w:right w:val="single" w:sz="4" w:space="0" w:color="auto"/>
            </w:tcBorders>
          </w:tcPr>
          <w:p w:rsidR="0072190B" w:rsidRPr="00336191" w:rsidRDefault="0072190B" w:rsidP="00C26158">
            <w:pPr>
              <w:ind w:right="23"/>
              <w:jc w:val="center"/>
              <w:rPr>
                <w:b/>
              </w:rPr>
            </w:pPr>
          </w:p>
        </w:tc>
        <w:tc>
          <w:tcPr>
            <w:tcW w:w="2783"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both"/>
            </w:pPr>
            <w:r w:rsidRPr="00336191">
              <w:t>Консультации</w:t>
            </w:r>
          </w:p>
        </w:tc>
        <w:tc>
          <w:tcPr>
            <w:tcW w:w="126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c>
          <w:tcPr>
            <w:tcW w:w="108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c>
          <w:tcPr>
            <w:tcW w:w="126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r>
      <w:tr w:rsidR="0072190B" w:rsidRPr="00336191" w:rsidTr="00C26158">
        <w:tc>
          <w:tcPr>
            <w:tcW w:w="1101" w:type="dxa"/>
            <w:vMerge/>
            <w:tcBorders>
              <w:top w:val="single" w:sz="4" w:space="0" w:color="auto"/>
              <w:left w:val="single" w:sz="4" w:space="0" w:color="auto"/>
              <w:bottom w:val="single" w:sz="4" w:space="0" w:color="auto"/>
              <w:right w:val="single" w:sz="4" w:space="0" w:color="auto"/>
            </w:tcBorders>
            <w:vAlign w:val="center"/>
          </w:tcPr>
          <w:p w:rsidR="0072190B" w:rsidRPr="00336191" w:rsidRDefault="0072190B" w:rsidP="00C26158">
            <w:pPr>
              <w:ind w:right="23"/>
              <w:jc w:val="center"/>
              <w:rPr>
                <w:b/>
              </w:rPr>
            </w:pPr>
          </w:p>
        </w:tc>
        <w:tc>
          <w:tcPr>
            <w:tcW w:w="1984" w:type="dxa"/>
            <w:vMerge/>
            <w:tcBorders>
              <w:left w:val="single" w:sz="4" w:space="0" w:color="auto"/>
              <w:right w:val="single" w:sz="4" w:space="0" w:color="auto"/>
            </w:tcBorders>
          </w:tcPr>
          <w:p w:rsidR="0072190B" w:rsidRPr="00336191" w:rsidRDefault="0072190B" w:rsidP="00C26158">
            <w:pPr>
              <w:ind w:right="23"/>
              <w:jc w:val="center"/>
              <w:rPr>
                <w:b/>
              </w:rPr>
            </w:pPr>
          </w:p>
        </w:tc>
        <w:tc>
          <w:tcPr>
            <w:tcW w:w="2783"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both"/>
            </w:pPr>
            <w:r w:rsidRPr="00336191">
              <w:t>Курсовые/рефераты</w:t>
            </w:r>
          </w:p>
        </w:tc>
        <w:tc>
          <w:tcPr>
            <w:tcW w:w="126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c>
          <w:tcPr>
            <w:tcW w:w="108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c>
          <w:tcPr>
            <w:tcW w:w="126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r>
      <w:tr w:rsidR="0072190B" w:rsidRPr="00336191" w:rsidTr="00C26158">
        <w:tc>
          <w:tcPr>
            <w:tcW w:w="1101" w:type="dxa"/>
            <w:vMerge/>
            <w:tcBorders>
              <w:top w:val="single" w:sz="4" w:space="0" w:color="auto"/>
              <w:left w:val="single" w:sz="4" w:space="0" w:color="auto"/>
              <w:bottom w:val="single" w:sz="4" w:space="0" w:color="auto"/>
              <w:right w:val="single" w:sz="4" w:space="0" w:color="auto"/>
            </w:tcBorders>
            <w:vAlign w:val="center"/>
          </w:tcPr>
          <w:p w:rsidR="0072190B" w:rsidRPr="00336191" w:rsidRDefault="0072190B" w:rsidP="00C26158">
            <w:pPr>
              <w:ind w:right="23"/>
              <w:jc w:val="center"/>
              <w:rPr>
                <w:b/>
              </w:rPr>
            </w:pPr>
          </w:p>
        </w:tc>
        <w:tc>
          <w:tcPr>
            <w:tcW w:w="1984" w:type="dxa"/>
            <w:vMerge/>
            <w:tcBorders>
              <w:left w:val="single" w:sz="4" w:space="0" w:color="auto"/>
              <w:right w:val="single" w:sz="4" w:space="0" w:color="auto"/>
            </w:tcBorders>
          </w:tcPr>
          <w:p w:rsidR="0072190B" w:rsidRPr="00336191" w:rsidRDefault="0072190B" w:rsidP="00C26158">
            <w:pPr>
              <w:ind w:right="23"/>
              <w:jc w:val="center"/>
              <w:rPr>
                <w:b/>
              </w:rPr>
            </w:pPr>
          </w:p>
        </w:tc>
        <w:tc>
          <w:tcPr>
            <w:tcW w:w="2783"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both"/>
            </w:pPr>
            <w:r w:rsidRPr="00336191">
              <w:t>Контрольные работы</w:t>
            </w:r>
          </w:p>
        </w:tc>
        <w:tc>
          <w:tcPr>
            <w:tcW w:w="126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c>
          <w:tcPr>
            <w:tcW w:w="108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c>
          <w:tcPr>
            <w:tcW w:w="126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r>
      <w:tr w:rsidR="0072190B" w:rsidRPr="00336191" w:rsidTr="00C26158">
        <w:tc>
          <w:tcPr>
            <w:tcW w:w="1101" w:type="dxa"/>
            <w:vMerge/>
            <w:tcBorders>
              <w:top w:val="single" w:sz="4" w:space="0" w:color="auto"/>
              <w:left w:val="single" w:sz="4" w:space="0" w:color="auto"/>
              <w:bottom w:val="single" w:sz="4" w:space="0" w:color="auto"/>
              <w:right w:val="single" w:sz="4" w:space="0" w:color="auto"/>
            </w:tcBorders>
            <w:vAlign w:val="center"/>
          </w:tcPr>
          <w:p w:rsidR="0072190B" w:rsidRPr="00336191" w:rsidRDefault="0072190B" w:rsidP="00C26158">
            <w:pPr>
              <w:ind w:right="23"/>
              <w:jc w:val="center"/>
              <w:rPr>
                <w:b/>
              </w:rPr>
            </w:pPr>
          </w:p>
        </w:tc>
        <w:tc>
          <w:tcPr>
            <w:tcW w:w="1984" w:type="dxa"/>
            <w:vMerge/>
            <w:tcBorders>
              <w:left w:val="single" w:sz="4" w:space="0" w:color="auto"/>
              <w:right w:val="single" w:sz="4" w:space="0" w:color="auto"/>
            </w:tcBorders>
          </w:tcPr>
          <w:p w:rsidR="0072190B" w:rsidRPr="00336191" w:rsidRDefault="0072190B" w:rsidP="00C26158">
            <w:pPr>
              <w:ind w:right="23"/>
              <w:jc w:val="center"/>
              <w:rPr>
                <w:b/>
              </w:rPr>
            </w:pPr>
          </w:p>
        </w:tc>
        <w:tc>
          <w:tcPr>
            <w:tcW w:w="2783"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both"/>
            </w:pPr>
            <w:r w:rsidRPr="00336191">
              <w:t>Итоговый контроль</w:t>
            </w:r>
          </w:p>
          <w:p w:rsidR="0072190B" w:rsidRPr="00336191" w:rsidRDefault="0072190B" w:rsidP="00C26158">
            <w:pPr>
              <w:ind w:right="23"/>
              <w:jc w:val="both"/>
              <w:rPr>
                <w:b/>
              </w:rPr>
            </w:pPr>
            <w:r w:rsidRPr="00336191">
              <w:rPr>
                <w:b/>
              </w:rPr>
              <w:t>Зачет</w:t>
            </w:r>
          </w:p>
          <w:p w:rsidR="0072190B" w:rsidRPr="00336191" w:rsidRDefault="0072190B" w:rsidP="00C26158">
            <w:pPr>
              <w:ind w:right="23"/>
              <w:jc w:val="both"/>
            </w:pPr>
          </w:p>
        </w:tc>
        <w:tc>
          <w:tcPr>
            <w:tcW w:w="126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c>
          <w:tcPr>
            <w:tcW w:w="108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c>
          <w:tcPr>
            <w:tcW w:w="1260" w:type="dxa"/>
            <w:tcBorders>
              <w:top w:val="single" w:sz="4" w:space="0" w:color="auto"/>
              <w:left w:val="single" w:sz="4" w:space="0" w:color="auto"/>
              <w:bottom w:val="single" w:sz="4" w:space="0" w:color="auto"/>
              <w:right w:val="single" w:sz="4" w:space="0" w:color="auto"/>
            </w:tcBorders>
          </w:tcPr>
          <w:p w:rsidR="0072190B" w:rsidRDefault="0072190B" w:rsidP="00C26158">
            <w:pPr>
              <w:ind w:right="23"/>
              <w:jc w:val="center"/>
              <w:rPr>
                <w:b/>
                <w:lang w:val="en-US"/>
              </w:rPr>
            </w:pPr>
          </w:p>
          <w:p w:rsidR="0072190B" w:rsidRPr="00BF7A46" w:rsidRDefault="0072190B" w:rsidP="00C26158">
            <w:pPr>
              <w:ind w:right="23"/>
              <w:jc w:val="center"/>
              <w:rPr>
                <w:b/>
                <w:lang w:val="en-US"/>
              </w:rPr>
            </w:pPr>
            <w:r>
              <w:rPr>
                <w:b/>
                <w:lang w:val="en-US"/>
              </w:rPr>
              <w:t>3</w:t>
            </w:r>
          </w:p>
        </w:tc>
      </w:tr>
      <w:tr w:rsidR="0072190B" w:rsidRPr="00336191" w:rsidTr="00C26158">
        <w:tc>
          <w:tcPr>
            <w:tcW w:w="1101" w:type="dxa"/>
            <w:vMerge/>
            <w:tcBorders>
              <w:top w:val="single" w:sz="4" w:space="0" w:color="auto"/>
              <w:left w:val="single" w:sz="4" w:space="0" w:color="auto"/>
              <w:bottom w:val="single" w:sz="4" w:space="0" w:color="auto"/>
              <w:right w:val="single" w:sz="4" w:space="0" w:color="auto"/>
            </w:tcBorders>
            <w:vAlign w:val="center"/>
          </w:tcPr>
          <w:p w:rsidR="0072190B" w:rsidRPr="00336191" w:rsidRDefault="0072190B" w:rsidP="00C26158">
            <w:pPr>
              <w:ind w:right="23"/>
              <w:jc w:val="center"/>
              <w:rPr>
                <w:b/>
              </w:rPr>
            </w:pPr>
          </w:p>
        </w:tc>
        <w:tc>
          <w:tcPr>
            <w:tcW w:w="1984" w:type="dxa"/>
            <w:vMerge/>
            <w:tcBorders>
              <w:left w:val="single" w:sz="4" w:space="0" w:color="auto"/>
              <w:bottom w:val="single" w:sz="4" w:space="0" w:color="auto"/>
              <w:right w:val="single" w:sz="4" w:space="0" w:color="auto"/>
            </w:tcBorders>
          </w:tcPr>
          <w:p w:rsidR="0072190B" w:rsidRPr="00336191" w:rsidRDefault="0072190B" w:rsidP="00C26158">
            <w:pPr>
              <w:ind w:right="23"/>
              <w:jc w:val="center"/>
              <w:rPr>
                <w:b/>
              </w:rPr>
            </w:pPr>
          </w:p>
        </w:tc>
        <w:tc>
          <w:tcPr>
            <w:tcW w:w="2783"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both"/>
            </w:pPr>
            <w:r w:rsidRPr="00336191">
              <w:t>Общий объем часов по дисциплине</w:t>
            </w:r>
          </w:p>
        </w:tc>
        <w:tc>
          <w:tcPr>
            <w:tcW w:w="126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r w:rsidRPr="00336191">
              <w:rPr>
                <w:b/>
              </w:rPr>
              <w:t>144</w:t>
            </w:r>
          </w:p>
        </w:tc>
        <w:tc>
          <w:tcPr>
            <w:tcW w:w="108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c>
          <w:tcPr>
            <w:tcW w:w="1260" w:type="dxa"/>
            <w:tcBorders>
              <w:top w:val="single" w:sz="4" w:space="0" w:color="auto"/>
              <w:left w:val="single" w:sz="4" w:space="0" w:color="auto"/>
              <w:bottom w:val="single" w:sz="4" w:space="0" w:color="auto"/>
              <w:right w:val="single" w:sz="4" w:space="0" w:color="auto"/>
            </w:tcBorders>
          </w:tcPr>
          <w:p w:rsidR="0072190B" w:rsidRPr="00336191" w:rsidRDefault="0072190B" w:rsidP="00C26158">
            <w:pPr>
              <w:ind w:right="23"/>
              <w:jc w:val="center"/>
              <w:rPr>
                <w:b/>
              </w:rPr>
            </w:pPr>
          </w:p>
        </w:tc>
      </w:tr>
    </w:tbl>
    <w:p w:rsidR="0072190B" w:rsidRPr="00336191" w:rsidRDefault="0072190B" w:rsidP="0072190B">
      <w:pPr>
        <w:ind w:right="23"/>
        <w:jc w:val="center"/>
        <w:rPr>
          <w:b/>
        </w:rPr>
      </w:pPr>
    </w:p>
    <w:p w:rsidR="0072190B" w:rsidRPr="00336191" w:rsidRDefault="0072190B" w:rsidP="0072190B">
      <w:pPr>
        <w:ind w:right="23"/>
        <w:rPr>
          <w:b/>
        </w:rPr>
      </w:pPr>
    </w:p>
    <w:p w:rsidR="0072190B" w:rsidRPr="00336191" w:rsidRDefault="0072190B" w:rsidP="0072190B">
      <w:pPr>
        <w:ind w:right="23"/>
        <w:jc w:val="center"/>
        <w:rPr>
          <w:b/>
        </w:rPr>
      </w:pPr>
      <w:r w:rsidRPr="00336191">
        <w:rPr>
          <w:b/>
        </w:rPr>
        <w:t>3. Содержание модуля</w:t>
      </w:r>
    </w:p>
    <w:p w:rsidR="0072190B" w:rsidRPr="00336191" w:rsidRDefault="0072190B" w:rsidP="0072190B">
      <w:pPr>
        <w:ind w:right="23"/>
        <w:rPr>
          <w:b/>
        </w:rPr>
      </w:pPr>
    </w:p>
    <w:p w:rsidR="0072190B" w:rsidRPr="00336191" w:rsidRDefault="0072190B" w:rsidP="0072190B">
      <w:pPr>
        <w:ind w:right="23"/>
        <w:jc w:val="center"/>
      </w:pPr>
      <w:r w:rsidRPr="00336191">
        <w:rPr>
          <w:b/>
        </w:rPr>
        <w:t>3.1. Разделы модуля и виды занятий по очной форме обучения</w:t>
      </w:r>
    </w:p>
    <w:p w:rsidR="0072190B" w:rsidRPr="00336191" w:rsidRDefault="0072190B" w:rsidP="0072190B">
      <w:pPr>
        <w:ind w:right="2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1873"/>
        <w:gridCol w:w="1011"/>
        <w:gridCol w:w="1675"/>
        <w:gridCol w:w="1303"/>
        <w:gridCol w:w="1141"/>
        <w:gridCol w:w="10"/>
        <w:gridCol w:w="1996"/>
      </w:tblGrid>
      <w:tr w:rsidR="0072190B" w:rsidRPr="00336191" w:rsidTr="00C26158">
        <w:tc>
          <w:tcPr>
            <w:tcW w:w="555" w:type="dxa"/>
          </w:tcPr>
          <w:p w:rsidR="0072190B" w:rsidRPr="00336191" w:rsidRDefault="0072190B" w:rsidP="00C26158">
            <w:pPr>
              <w:ind w:right="23"/>
            </w:pPr>
            <w:r w:rsidRPr="00336191">
              <w:t>№ п/п</w:t>
            </w:r>
          </w:p>
        </w:tc>
        <w:tc>
          <w:tcPr>
            <w:tcW w:w="1986" w:type="dxa"/>
          </w:tcPr>
          <w:p w:rsidR="0072190B" w:rsidRPr="00336191" w:rsidRDefault="0072190B" w:rsidP="00C26158">
            <w:pPr>
              <w:ind w:right="23"/>
            </w:pPr>
            <w:r w:rsidRPr="00336191">
              <w:t xml:space="preserve"> Наименование раздела ОМ/ УД</w:t>
            </w:r>
          </w:p>
        </w:tc>
        <w:tc>
          <w:tcPr>
            <w:tcW w:w="990" w:type="dxa"/>
          </w:tcPr>
          <w:p w:rsidR="0072190B" w:rsidRPr="00336191" w:rsidRDefault="0072190B" w:rsidP="00C26158">
            <w:pPr>
              <w:ind w:right="23"/>
            </w:pPr>
            <w:r w:rsidRPr="00336191">
              <w:t>Лекции</w:t>
            </w:r>
          </w:p>
        </w:tc>
        <w:tc>
          <w:tcPr>
            <w:tcW w:w="1652" w:type="dxa"/>
          </w:tcPr>
          <w:p w:rsidR="0072190B" w:rsidRPr="00336191" w:rsidRDefault="0072190B" w:rsidP="00C26158">
            <w:pPr>
              <w:ind w:right="23"/>
            </w:pPr>
            <w:r w:rsidRPr="00336191">
              <w:t>Практические занятия</w:t>
            </w:r>
          </w:p>
        </w:tc>
        <w:tc>
          <w:tcPr>
            <w:tcW w:w="1280" w:type="dxa"/>
          </w:tcPr>
          <w:p w:rsidR="0072190B" w:rsidRPr="00336191" w:rsidRDefault="0072190B" w:rsidP="00C26158">
            <w:pPr>
              <w:ind w:right="23"/>
            </w:pPr>
            <w:r w:rsidRPr="00336191">
              <w:t>Семинары</w:t>
            </w:r>
          </w:p>
        </w:tc>
        <w:tc>
          <w:tcPr>
            <w:tcW w:w="1118" w:type="dxa"/>
          </w:tcPr>
          <w:p w:rsidR="0072190B" w:rsidRPr="00336191" w:rsidRDefault="0072190B" w:rsidP="00C26158">
            <w:pPr>
              <w:ind w:right="23"/>
            </w:pPr>
            <w:r w:rsidRPr="00336191">
              <w:t>Всего аудитор-ных</w:t>
            </w:r>
          </w:p>
        </w:tc>
        <w:tc>
          <w:tcPr>
            <w:tcW w:w="1990" w:type="dxa"/>
            <w:gridSpan w:val="2"/>
          </w:tcPr>
          <w:p w:rsidR="0072190B" w:rsidRPr="00336191" w:rsidRDefault="0072190B" w:rsidP="00C26158">
            <w:pPr>
              <w:ind w:right="23"/>
            </w:pPr>
            <w:r w:rsidRPr="00336191">
              <w:t>Самостоятельная работа</w:t>
            </w:r>
          </w:p>
        </w:tc>
      </w:tr>
      <w:tr w:rsidR="0072190B" w:rsidRPr="00336191" w:rsidTr="00C26158">
        <w:tc>
          <w:tcPr>
            <w:tcW w:w="555" w:type="dxa"/>
          </w:tcPr>
          <w:p w:rsidR="0072190B" w:rsidRPr="00336191" w:rsidRDefault="0072190B" w:rsidP="00C26158">
            <w:pPr>
              <w:ind w:right="23"/>
            </w:pPr>
            <w:r w:rsidRPr="00336191">
              <w:t>1.</w:t>
            </w:r>
          </w:p>
        </w:tc>
        <w:tc>
          <w:tcPr>
            <w:tcW w:w="1986" w:type="dxa"/>
          </w:tcPr>
          <w:p w:rsidR="0072190B" w:rsidRPr="00336191" w:rsidRDefault="0072190B" w:rsidP="00C26158">
            <w:pPr>
              <w:ind w:right="23"/>
            </w:pPr>
            <w:r w:rsidRPr="00336191">
              <w:t>История и социальная память</w:t>
            </w:r>
          </w:p>
        </w:tc>
        <w:tc>
          <w:tcPr>
            <w:tcW w:w="990" w:type="dxa"/>
          </w:tcPr>
          <w:p w:rsidR="0072190B" w:rsidRPr="00336191" w:rsidRDefault="0072190B" w:rsidP="00C26158">
            <w:pPr>
              <w:ind w:right="23"/>
            </w:pPr>
            <w:r w:rsidRPr="00336191">
              <w:t>2</w:t>
            </w:r>
          </w:p>
        </w:tc>
        <w:tc>
          <w:tcPr>
            <w:tcW w:w="1652" w:type="dxa"/>
          </w:tcPr>
          <w:p w:rsidR="0072190B" w:rsidRPr="00336191" w:rsidRDefault="0072190B" w:rsidP="00C26158">
            <w:pPr>
              <w:ind w:right="23"/>
            </w:pPr>
          </w:p>
        </w:tc>
        <w:tc>
          <w:tcPr>
            <w:tcW w:w="1280" w:type="dxa"/>
          </w:tcPr>
          <w:p w:rsidR="0072190B" w:rsidRPr="00336191" w:rsidRDefault="0072190B" w:rsidP="00C26158">
            <w:pPr>
              <w:ind w:right="23"/>
            </w:pPr>
            <w:r w:rsidRPr="00336191">
              <w:t>4</w:t>
            </w:r>
          </w:p>
        </w:tc>
        <w:tc>
          <w:tcPr>
            <w:tcW w:w="1118" w:type="dxa"/>
          </w:tcPr>
          <w:p w:rsidR="0072190B" w:rsidRPr="00336191" w:rsidRDefault="0072190B" w:rsidP="00C26158">
            <w:pPr>
              <w:ind w:right="23"/>
            </w:pPr>
            <w:r w:rsidRPr="00336191">
              <w:t>6</w:t>
            </w:r>
          </w:p>
        </w:tc>
        <w:tc>
          <w:tcPr>
            <w:tcW w:w="1990" w:type="dxa"/>
            <w:gridSpan w:val="2"/>
          </w:tcPr>
          <w:p w:rsidR="0072190B" w:rsidRPr="00336191" w:rsidRDefault="0072190B" w:rsidP="00C26158">
            <w:pPr>
              <w:ind w:right="23"/>
            </w:pPr>
            <w:r w:rsidRPr="00336191">
              <w:t>24</w:t>
            </w:r>
          </w:p>
        </w:tc>
      </w:tr>
      <w:tr w:rsidR="0072190B" w:rsidRPr="00336191" w:rsidTr="00C26158">
        <w:tc>
          <w:tcPr>
            <w:tcW w:w="555" w:type="dxa"/>
          </w:tcPr>
          <w:p w:rsidR="0072190B" w:rsidRPr="00336191" w:rsidRDefault="0072190B" w:rsidP="00C26158">
            <w:pPr>
              <w:ind w:right="23"/>
            </w:pPr>
            <w:r w:rsidRPr="00336191">
              <w:lastRenderedPageBreak/>
              <w:t>2.</w:t>
            </w:r>
          </w:p>
        </w:tc>
        <w:tc>
          <w:tcPr>
            <w:tcW w:w="1986" w:type="dxa"/>
          </w:tcPr>
          <w:p w:rsidR="0072190B" w:rsidRPr="00336191" w:rsidRDefault="0072190B" w:rsidP="00C26158">
            <w:pPr>
              <w:ind w:right="23"/>
            </w:pPr>
            <w:r w:rsidRPr="00336191">
              <w:t>Фальсификация истории: постановка проблемы</w:t>
            </w:r>
          </w:p>
        </w:tc>
        <w:tc>
          <w:tcPr>
            <w:tcW w:w="990" w:type="dxa"/>
          </w:tcPr>
          <w:p w:rsidR="0072190B" w:rsidRPr="00336191" w:rsidRDefault="0072190B" w:rsidP="00C26158">
            <w:pPr>
              <w:ind w:right="23"/>
            </w:pPr>
            <w:r w:rsidRPr="00336191">
              <w:t>2</w:t>
            </w:r>
          </w:p>
        </w:tc>
        <w:tc>
          <w:tcPr>
            <w:tcW w:w="1652" w:type="dxa"/>
          </w:tcPr>
          <w:p w:rsidR="0072190B" w:rsidRPr="00336191" w:rsidRDefault="0072190B" w:rsidP="00C26158">
            <w:pPr>
              <w:ind w:right="23"/>
            </w:pPr>
          </w:p>
        </w:tc>
        <w:tc>
          <w:tcPr>
            <w:tcW w:w="1280" w:type="dxa"/>
          </w:tcPr>
          <w:p w:rsidR="0072190B" w:rsidRPr="00336191" w:rsidRDefault="0072190B" w:rsidP="00C26158">
            <w:pPr>
              <w:ind w:right="23"/>
            </w:pPr>
            <w:r w:rsidRPr="00336191">
              <w:t>2</w:t>
            </w:r>
          </w:p>
        </w:tc>
        <w:tc>
          <w:tcPr>
            <w:tcW w:w="1118" w:type="dxa"/>
          </w:tcPr>
          <w:p w:rsidR="0072190B" w:rsidRPr="00336191" w:rsidRDefault="0072190B" w:rsidP="00C26158">
            <w:pPr>
              <w:ind w:right="23"/>
            </w:pPr>
            <w:r w:rsidRPr="00336191">
              <w:t>4</w:t>
            </w:r>
          </w:p>
        </w:tc>
        <w:tc>
          <w:tcPr>
            <w:tcW w:w="1990" w:type="dxa"/>
            <w:gridSpan w:val="2"/>
          </w:tcPr>
          <w:p w:rsidR="0072190B" w:rsidRPr="00336191" w:rsidRDefault="0072190B" w:rsidP="00C26158">
            <w:pPr>
              <w:ind w:right="23"/>
            </w:pPr>
            <w:r w:rsidRPr="00336191">
              <w:t>24</w:t>
            </w:r>
          </w:p>
        </w:tc>
      </w:tr>
      <w:tr w:rsidR="0072190B" w:rsidRPr="00336191" w:rsidTr="00C26158">
        <w:trPr>
          <w:trHeight w:val="1125"/>
        </w:trPr>
        <w:tc>
          <w:tcPr>
            <w:tcW w:w="555" w:type="dxa"/>
          </w:tcPr>
          <w:p w:rsidR="0072190B" w:rsidRPr="00336191" w:rsidRDefault="0072190B" w:rsidP="00C26158">
            <w:pPr>
              <w:ind w:right="23"/>
            </w:pPr>
            <w:r w:rsidRPr="00336191">
              <w:t>3.</w:t>
            </w:r>
          </w:p>
        </w:tc>
        <w:tc>
          <w:tcPr>
            <w:tcW w:w="1986" w:type="dxa"/>
          </w:tcPr>
          <w:p w:rsidR="0072190B" w:rsidRPr="00336191" w:rsidRDefault="0072190B" w:rsidP="00C26158">
            <w:pPr>
              <w:ind w:right="23"/>
            </w:pPr>
            <w:r w:rsidRPr="00336191">
              <w:t>Ключевые проблемы новейшей истории России в контексте проблемы фальсификации</w:t>
            </w:r>
          </w:p>
        </w:tc>
        <w:tc>
          <w:tcPr>
            <w:tcW w:w="990" w:type="dxa"/>
          </w:tcPr>
          <w:p w:rsidR="0072190B" w:rsidRPr="00336191" w:rsidRDefault="0072190B" w:rsidP="00C26158">
            <w:pPr>
              <w:ind w:right="23"/>
            </w:pPr>
          </w:p>
        </w:tc>
        <w:tc>
          <w:tcPr>
            <w:tcW w:w="1652" w:type="dxa"/>
          </w:tcPr>
          <w:p w:rsidR="0072190B" w:rsidRPr="00336191" w:rsidRDefault="0072190B" w:rsidP="00C26158">
            <w:pPr>
              <w:ind w:right="23"/>
            </w:pPr>
          </w:p>
        </w:tc>
        <w:tc>
          <w:tcPr>
            <w:tcW w:w="1280" w:type="dxa"/>
          </w:tcPr>
          <w:p w:rsidR="0072190B" w:rsidRPr="00336191" w:rsidRDefault="0072190B" w:rsidP="00C26158">
            <w:pPr>
              <w:ind w:right="23"/>
            </w:pPr>
            <w:r w:rsidRPr="00336191">
              <w:t>6</w:t>
            </w:r>
          </w:p>
        </w:tc>
        <w:tc>
          <w:tcPr>
            <w:tcW w:w="1118" w:type="dxa"/>
          </w:tcPr>
          <w:p w:rsidR="0072190B" w:rsidRPr="00336191" w:rsidRDefault="0072190B" w:rsidP="00C26158">
            <w:pPr>
              <w:ind w:right="23"/>
            </w:pPr>
            <w:r w:rsidRPr="00336191">
              <w:t>6</w:t>
            </w:r>
          </w:p>
        </w:tc>
        <w:tc>
          <w:tcPr>
            <w:tcW w:w="1990" w:type="dxa"/>
            <w:gridSpan w:val="2"/>
          </w:tcPr>
          <w:p w:rsidR="0072190B" w:rsidRPr="00336191" w:rsidRDefault="0072190B" w:rsidP="00C26158">
            <w:pPr>
              <w:ind w:right="23"/>
            </w:pPr>
            <w:r w:rsidRPr="00336191">
              <w:t>24</w:t>
            </w:r>
          </w:p>
        </w:tc>
      </w:tr>
      <w:tr w:rsidR="0072190B" w:rsidRPr="00336191" w:rsidTr="00C26158">
        <w:trPr>
          <w:trHeight w:val="960"/>
        </w:trPr>
        <w:tc>
          <w:tcPr>
            <w:tcW w:w="555" w:type="dxa"/>
          </w:tcPr>
          <w:p w:rsidR="0072190B" w:rsidRPr="00336191" w:rsidRDefault="0072190B" w:rsidP="00C26158">
            <w:pPr>
              <w:ind w:right="23"/>
            </w:pPr>
            <w:r w:rsidRPr="00336191">
              <w:t>4</w:t>
            </w:r>
          </w:p>
        </w:tc>
        <w:tc>
          <w:tcPr>
            <w:tcW w:w="1986" w:type="dxa"/>
          </w:tcPr>
          <w:p w:rsidR="0072190B" w:rsidRPr="00336191" w:rsidRDefault="0072190B" w:rsidP="00C26158">
            <w:pPr>
              <w:ind w:right="23"/>
            </w:pPr>
            <w:r w:rsidRPr="00336191">
              <w:t>Приоритетные задачи современной системы массового исторического образования в контексте проблемы фальсификации истории</w:t>
            </w:r>
          </w:p>
        </w:tc>
        <w:tc>
          <w:tcPr>
            <w:tcW w:w="990" w:type="dxa"/>
          </w:tcPr>
          <w:p w:rsidR="0072190B" w:rsidRPr="00336191" w:rsidRDefault="0072190B" w:rsidP="00C26158">
            <w:pPr>
              <w:ind w:right="23"/>
            </w:pPr>
            <w:r w:rsidRPr="00336191">
              <w:t>2</w:t>
            </w:r>
          </w:p>
        </w:tc>
        <w:tc>
          <w:tcPr>
            <w:tcW w:w="1652" w:type="dxa"/>
          </w:tcPr>
          <w:p w:rsidR="0072190B" w:rsidRPr="00336191" w:rsidRDefault="0072190B" w:rsidP="00C26158">
            <w:pPr>
              <w:ind w:right="23"/>
            </w:pPr>
          </w:p>
        </w:tc>
        <w:tc>
          <w:tcPr>
            <w:tcW w:w="1280" w:type="dxa"/>
          </w:tcPr>
          <w:p w:rsidR="0072190B" w:rsidRPr="00336191" w:rsidRDefault="0072190B" w:rsidP="00C26158">
            <w:pPr>
              <w:ind w:right="23"/>
            </w:pPr>
            <w:r w:rsidRPr="00336191">
              <w:t>2</w:t>
            </w:r>
          </w:p>
        </w:tc>
        <w:tc>
          <w:tcPr>
            <w:tcW w:w="1118" w:type="dxa"/>
          </w:tcPr>
          <w:p w:rsidR="0072190B" w:rsidRPr="00336191" w:rsidRDefault="0072190B" w:rsidP="00C26158">
            <w:pPr>
              <w:ind w:right="23"/>
            </w:pPr>
            <w:r w:rsidRPr="00336191">
              <w:t>4</w:t>
            </w:r>
          </w:p>
        </w:tc>
        <w:tc>
          <w:tcPr>
            <w:tcW w:w="1990" w:type="dxa"/>
            <w:gridSpan w:val="2"/>
          </w:tcPr>
          <w:p w:rsidR="0072190B" w:rsidRPr="00336191" w:rsidRDefault="0072190B" w:rsidP="00C26158">
            <w:pPr>
              <w:ind w:right="23"/>
            </w:pPr>
            <w:r w:rsidRPr="00336191">
              <w:t>24</w:t>
            </w:r>
          </w:p>
        </w:tc>
      </w:tr>
      <w:tr w:rsidR="0072190B" w:rsidRPr="00336191" w:rsidTr="00C26158">
        <w:tblPrEx>
          <w:tblLook w:val="0000"/>
        </w:tblPrEx>
        <w:trPr>
          <w:trHeight w:val="540"/>
        </w:trPr>
        <w:tc>
          <w:tcPr>
            <w:tcW w:w="555" w:type="dxa"/>
          </w:tcPr>
          <w:p w:rsidR="0072190B" w:rsidRPr="00336191" w:rsidRDefault="0072190B" w:rsidP="00C26158">
            <w:pPr>
              <w:ind w:left="108" w:right="23"/>
            </w:pPr>
            <w:r w:rsidRPr="00336191">
              <w:t>5</w:t>
            </w:r>
          </w:p>
          <w:p w:rsidR="0072190B" w:rsidRPr="00336191" w:rsidRDefault="0072190B" w:rsidP="00C26158">
            <w:pPr>
              <w:ind w:left="108" w:right="23"/>
            </w:pPr>
          </w:p>
        </w:tc>
        <w:tc>
          <w:tcPr>
            <w:tcW w:w="1986" w:type="dxa"/>
          </w:tcPr>
          <w:p w:rsidR="0072190B" w:rsidRPr="00336191" w:rsidRDefault="0072190B" w:rsidP="00C26158">
            <w:pPr>
              <w:ind w:right="23"/>
            </w:pPr>
            <w:r w:rsidRPr="00336191">
              <w:t>Учебник истории и историческая политика современного российского государства</w:t>
            </w:r>
          </w:p>
        </w:tc>
        <w:tc>
          <w:tcPr>
            <w:tcW w:w="990" w:type="dxa"/>
          </w:tcPr>
          <w:p w:rsidR="0072190B" w:rsidRPr="00336191" w:rsidRDefault="0072190B" w:rsidP="00C26158">
            <w:pPr>
              <w:ind w:right="23"/>
            </w:pPr>
            <w:r w:rsidRPr="00336191">
              <w:t>2</w:t>
            </w:r>
          </w:p>
        </w:tc>
        <w:tc>
          <w:tcPr>
            <w:tcW w:w="1652" w:type="dxa"/>
          </w:tcPr>
          <w:p w:rsidR="0072190B" w:rsidRPr="00336191" w:rsidRDefault="0072190B" w:rsidP="00C26158">
            <w:pPr>
              <w:ind w:right="23"/>
            </w:pPr>
          </w:p>
        </w:tc>
        <w:tc>
          <w:tcPr>
            <w:tcW w:w="1280" w:type="dxa"/>
          </w:tcPr>
          <w:p w:rsidR="0072190B" w:rsidRPr="00336191" w:rsidRDefault="0072190B" w:rsidP="00C26158">
            <w:pPr>
              <w:ind w:right="23"/>
            </w:pPr>
            <w:r w:rsidRPr="00336191">
              <w:t>2</w:t>
            </w:r>
          </w:p>
        </w:tc>
        <w:tc>
          <w:tcPr>
            <w:tcW w:w="1125" w:type="dxa"/>
            <w:gridSpan w:val="2"/>
          </w:tcPr>
          <w:p w:rsidR="0072190B" w:rsidRPr="00336191" w:rsidRDefault="0072190B" w:rsidP="00C26158">
            <w:pPr>
              <w:ind w:right="23"/>
            </w:pPr>
            <w:r w:rsidRPr="00336191">
              <w:t>4</w:t>
            </w:r>
          </w:p>
        </w:tc>
        <w:tc>
          <w:tcPr>
            <w:tcW w:w="1983" w:type="dxa"/>
          </w:tcPr>
          <w:p w:rsidR="0072190B" w:rsidRPr="00336191" w:rsidRDefault="0072190B" w:rsidP="00C26158">
            <w:pPr>
              <w:ind w:right="23"/>
            </w:pPr>
            <w:r w:rsidRPr="00336191">
              <w:t>24</w:t>
            </w:r>
          </w:p>
        </w:tc>
      </w:tr>
    </w:tbl>
    <w:p w:rsidR="0072190B" w:rsidRPr="00336191" w:rsidRDefault="0072190B" w:rsidP="0072190B">
      <w:pPr>
        <w:ind w:right="23"/>
        <w:jc w:val="center"/>
        <w:rPr>
          <w:b/>
        </w:rPr>
      </w:pPr>
    </w:p>
    <w:p w:rsidR="0072190B" w:rsidRPr="00336191" w:rsidRDefault="0072190B" w:rsidP="0072190B">
      <w:pPr>
        <w:ind w:right="23"/>
        <w:jc w:val="center"/>
        <w:rPr>
          <w:b/>
        </w:rPr>
      </w:pPr>
    </w:p>
    <w:p w:rsidR="0072190B" w:rsidRPr="00336191" w:rsidRDefault="0072190B" w:rsidP="0072190B">
      <w:pPr>
        <w:ind w:right="23"/>
        <w:jc w:val="center"/>
        <w:rPr>
          <w:b/>
        </w:rPr>
      </w:pPr>
      <w:r w:rsidRPr="00336191">
        <w:rPr>
          <w:b/>
        </w:rPr>
        <w:t>3.2. Содержание разделов ОМ</w:t>
      </w:r>
    </w:p>
    <w:p w:rsidR="0072190B" w:rsidRPr="00336191" w:rsidRDefault="0072190B" w:rsidP="0072190B">
      <w:pPr>
        <w:ind w:right="23"/>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
        <w:gridCol w:w="25"/>
        <w:gridCol w:w="1464"/>
        <w:gridCol w:w="2552"/>
        <w:gridCol w:w="2410"/>
        <w:gridCol w:w="2659"/>
      </w:tblGrid>
      <w:tr w:rsidR="0072190B" w:rsidRPr="00336191" w:rsidTr="00C26158">
        <w:tc>
          <w:tcPr>
            <w:tcW w:w="254" w:type="pct"/>
            <w:gridSpan w:val="2"/>
          </w:tcPr>
          <w:p w:rsidR="0072190B" w:rsidRPr="00336191" w:rsidRDefault="0072190B" w:rsidP="00C26158">
            <w:pPr>
              <w:ind w:right="23"/>
              <w:rPr>
                <w:sz w:val="20"/>
                <w:szCs w:val="20"/>
              </w:rPr>
            </w:pPr>
            <w:r w:rsidRPr="00336191">
              <w:rPr>
                <w:sz w:val="20"/>
                <w:szCs w:val="20"/>
              </w:rPr>
              <w:t>№ п/п</w:t>
            </w:r>
          </w:p>
        </w:tc>
        <w:tc>
          <w:tcPr>
            <w:tcW w:w="765" w:type="pct"/>
          </w:tcPr>
          <w:p w:rsidR="0072190B" w:rsidRPr="00336191" w:rsidRDefault="0072190B" w:rsidP="00C26158">
            <w:pPr>
              <w:ind w:right="23"/>
              <w:rPr>
                <w:sz w:val="20"/>
                <w:szCs w:val="20"/>
              </w:rPr>
            </w:pPr>
            <w:r w:rsidRPr="00336191">
              <w:rPr>
                <w:sz w:val="20"/>
                <w:szCs w:val="20"/>
              </w:rPr>
              <w:t>Наименование раздела ОМ/ УД</w:t>
            </w:r>
          </w:p>
        </w:tc>
        <w:tc>
          <w:tcPr>
            <w:tcW w:w="1333" w:type="pct"/>
          </w:tcPr>
          <w:p w:rsidR="0072190B" w:rsidRPr="00336191" w:rsidRDefault="0072190B" w:rsidP="00C26158">
            <w:pPr>
              <w:ind w:right="23"/>
              <w:jc w:val="center"/>
              <w:rPr>
                <w:sz w:val="20"/>
                <w:szCs w:val="20"/>
              </w:rPr>
            </w:pPr>
            <w:r w:rsidRPr="00336191">
              <w:rPr>
                <w:sz w:val="20"/>
                <w:szCs w:val="20"/>
              </w:rPr>
              <w:t>Содержание раздела</w:t>
            </w:r>
          </w:p>
        </w:tc>
        <w:tc>
          <w:tcPr>
            <w:tcW w:w="1259" w:type="pct"/>
          </w:tcPr>
          <w:p w:rsidR="0072190B" w:rsidRPr="00336191" w:rsidRDefault="0072190B" w:rsidP="00C26158">
            <w:pPr>
              <w:ind w:right="23"/>
              <w:jc w:val="center"/>
              <w:rPr>
                <w:sz w:val="20"/>
                <w:szCs w:val="20"/>
              </w:rPr>
            </w:pPr>
            <w:r w:rsidRPr="00336191">
              <w:rPr>
                <w:sz w:val="20"/>
                <w:szCs w:val="20"/>
              </w:rPr>
              <w:t>Тематический план лекционных занятий</w:t>
            </w:r>
          </w:p>
        </w:tc>
        <w:tc>
          <w:tcPr>
            <w:tcW w:w="1389" w:type="pct"/>
          </w:tcPr>
          <w:p w:rsidR="0072190B" w:rsidRPr="00336191" w:rsidRDefault="0072190B" w:rsidP="00C26158">
            <w:pPr>
              <w:ind w:right="23"/>
              <w:jc w:val="center"/>
              <w:rPr>
                <w:sz w:val="20"/>
                <w:szCs w:val="20"/>
              </w:rPr>
            </w:pPr>
            <w:r w:rsidRPr="00336191">
              <w:rPr>
                <w:sz w:val="20"/>
                <w:szCs w:val="20"/>
              </w:rPr>
              <w:t xml:space="preserve">Тематический план практических занятий </w:t>
            </w:r>
          </w:p>
        </w:tc>
      </w:tr>
      <w:tr w:rsidR="0072190B" w:rsidRPr="00336191" w:rsidTr="00C26158">
        <w:tc>
          <w:tcPr>
            <w:tcW w:w="254" w:type="pct"/>
            <w:gridSpan w:val="2"/>
          </w:tcPr>
          <w:p w:rsidR="0072190B" w:rsidRPr="00336191" w:rsidRDefault="0072190B" w:rsidP="00C26158">
            <w:pPr>
              <w:ind w:right="23"/>
              <w:rPr>
                <w:sz w:val="20"/>
                <w:szCs w:val="20"/>
              </w:rPr>
            </w:pPr>
            <w:r w:rsidRPr="00336191">
              <w:rPr>
                <w:sz w:val="20"/>
                <w:szCs w:val="20"/>
              </w:rPr>
              <w:t>1.</w:t>
            </w:r>
          </w:p>
        </w:tc>
        <w:tc>
          <w:tcPr>
            <w:tcW w:w="765" w:type="pct"/>
          </w:tcPr>
          <w:p w:rsidR="0072190B" w:rsidRPr="00336191" w:rsidRDefault="0072190B" w:rsidP="00C26158">
            <w:pPr>
              <w:ind w:right="23"/>
              <w:rPr>
                <w:sz w:val="20"/>
                <w:szCs w:val="20"/>
              </w:rPr>
            </w:pPr>
            <w:r w:rsidRPr="00336191">
              <w:rPr>
                <w:sz w:val="20"/>
                <w:szCs w:val="20"/>
              </w:rPr>
              <w:t>История и социальная память</w:t>
            </w:r>
          </w:p>
        </w:tc>
        <w:tc>
          <w:tcPr>
            <w:tcW w:w="1333" w:type="pct"/>
          </w:tcPr>
          <w:p w:rsidR="0072190B" w:rsidRPr="00336191" w:rsidRDefault="0072190B" w:rsidP="00C26158">
            <w:pPr>
              <w:ind w:right="23"/>
              <w:jc w:val="both"/>
              <w:rPr>
                <w:sz w:val="20"/>
                <w:szCs w:val="20"/>
              </w:rPr>
            </w:pPr>
            <w:r w:rsidRPr="00336191">
              <w:rPr>
                <w:sz w:val="20"/>
                <w:szCs w:val="20"/>
              </w:rPr>
              <w:t xml:space="preserve">Материалы данного раздела посвящены обсуждению вопроса о взаимосвязи  исторической науки и социальной памяти. Рассматриваются механизмы формирования социальной памяти и роль профессиональной историографии. До последнего времени историческая наука участвовала в этом процессе. Популяризаторы истории не покушались на социальную память. В современном мире механизмы воздействия на общественное сознание </w:t>
            </w:r>
            <w:r w:rsidRPr="00336191">
              <w:rPr>
                <w:sz w:val="20"/>
                <w:szCs w:val="20"/>
              </w:rPr>
              <w:lastRenderedPageBreak/>
              <w:t xml:space="preserve">претерпели существенные изменения. Новейшие технические средства позволяют воздействовать на социальную память без участия сообщества профессиональных историков. Политизация истории, использование аргументов от истории в арсенале текущей политики вкупе с современными техническими достижениями создают предпосылки для радикального воздействия на социальную память. </w:t>
            </w:r>
          </w:p>
        </w:tc>
        <w:tc>
          <w:tcPr>
            <w:tcW w:w="1259" w:type="pct"/>
          </w:tcPr>
          <w:p w:rsidR="0072190B" w:rsidRPr="00336191" w:rsidRDefault="0072190B" w:rsidP="00C26158">
            <w:pPr>
              <w:ind w:right="23" w:firstLine="34"/>
              <w:rPr>
                <w:sz w:val="20"/>
                <w:szCs w:val="20"/>
              </w:rPr>
            </w:pPr>
            <w:r w:rsidRPr="00336191">
              <w:rPr>
                <w:sz w:val="20"/>
                <w:szCs w:val="20"/>
              </w:rPr>
              <w:lastRenderedPageBreak/>
              <w:t>1.Социальная память</w:t>
            </w:r>
          </w:p>
          <w:p w:rsidR="0072190B" w:rsidRPr="00336191" w:rsidRDefault="0072190B" w:rsidP="00C26158">
            <w:pPr>
              <w:ind w:right="23" w:firstLine="34"/>
              <w:rPr>
                <w:sz w:val="20"/>
                <w:szCs w:val="20"/>
              </w:rPr>
            </w:pPr>
            <w:r w:rsidRPr="00336191">
              <w:rPr>
                <w:sz w:val="20"/>
                <w:szCs w:val="20"/>
              </w:rPr>
              <w:t>2.История и историческое сознание</w:t>
            </w:r>
          </w:p>
          <w:p w:rsidR="0072190B" w:rsidRPr="00336191" w:rsidRDefault="0072190B" w:rsidP="00C26158">
            <w:pPr>
              <w:ind w:right="23" w:firstLine="34"/>
              <w:rPr>
                <w:sz w:val="20"/>
                <w:szCs w:val="20"/>
              </w:rPr>
            </w:pPr>
            <w:r w:rsidRPr="00336191">
              <w:rPr>
                <w:sz w:val="20"/>
                <w:szCs w:val="20"/>
              </w:rPr>
              <w:t>3. Профессиональная и популярная история</w:t>
            </w:r>
          </w:p>
          <w:p w:rsidR="0072190B" w:rsidRPr="00336191" w:rsidRDefault="0072190B" w:rsidP="00C26158">
            <w:pPr>
              <w:ind w:right="23" w:firstLine="34"/>
              <w:rPr>
                <w:sz w:val="20"/>
                <w:szCs w:val="20"/>
              </w:rPr>
            </w:pPr>
            <w:r w:rsidRPr="00336191">
              <w:rPr>
                <w:sz w:val="20"/>
                <w:szCs w:val="20"/>
              </w:rPr>
              <w:t>4. История и социальная память</w:t>
            </w:r>
          </w:p>
          <w:p w:rsidR="0072190B" w:rsidRPr="00336191" w:rsidRDefault="0072190B" w:rsidP="00C26158">
            <w:pPr>
              <w:ind w:right="23" w:firstLine="34"/>
              <w:rPr>
                <w:sz w:val="20"/>
                <w:szCs w:val="20"/>
              </w:rPr>
            </w:pPr>
            <w:r w:rsidRPr="00336191">
              <w:rPr>
                <w:sz w:val="20"/>
                <w:szCs w:val="20"/>
              </w:rPr>
              <w:t>5. Разрушение социальной памяти</w:t>
            </w:r>
          </w:p>
          <w:p w:rsidR="0072190B" w:rsidRPr="00336191" w:rsidRDefault="0072190B" w:rsidP="00C26158">
            <w:pPr>
              <w:ind w:right="23"/>
              <w:rPr>
                <w:sz w:val="20"/>
                <w:szCs w:val="20"/>
              </w:rPr>
            </w:pPr>
          </w:p>
        </w:tc>
        <w:tc>
          <w:tcPr>
            <w:tcW w:w="1389" w:type="pct"/>
          </w:tcPr>
          <w:p w:rsidR="0072190B" w:rsidRPr="00336191" w:rsidRDefault="0072190B" w:rsidP="00C26158">
            <w:pPr>
              <w:ind w:left="34" w:right="23"/>
              <w:rPr>
                <w:sz w:val="20"/>
                <w:szCs w:val="20"/>
              </w:rPr>
            </w:pPr>
            <w:r w:rsidRPr="00336191">
              <w:rPr>
                <w:sz w:val="20"/>
                <w:szCs w:val="20"/>
              </w:rPr>
              <w:t>1. Социальная память</w:t>
            </w:r>
          </w:p>
          <w:p w:rsidR="0072190B" w:rsidRPr="00336191" w:rsidRDefault="0072190B" w:rsidP="00C26158">
            <w:pPr>
              <w:ind w:left="34" w:right="23"/>
              <w:rPr>
                <w:sz w:val="20"/>
                <w:szCs w:val="20"/>
              </w:rPr>
            </w:pPr>
            <w:r w:rsidRPr="00336191">
              <w:rPr>
                <w:sz w:val="20"/>
                <w:szCs w:val="20"/>
              </w:rPr>
              <w:t>2. История и историческое сознание</w:t>
            </w:r>
          </w:p>
          <w:p w:rsidR="0072190B" w:rsidRPr="00336191" w:rsidRDefault="0072190B" w:rsidP="00C26158">
            <w:pPr>
              <w:ind w:left="34" w:right="23"/>
              <w:rPr>
                <w:sz w:val="20"/>
                <w:szCs w:val="20"/>
              </w:rPr>
            </w:pPr>
            <w:r w:rsidRPr="00336191">
              <w:rPr>
                <w:sz w:val="20"/>
                <w:szCs w:val="20"/>
              </w:rPr>
              <w:t>3. Профессиональная и популярная история</w:t>
            </w:r>
          </w:p>
          <w:p w:rsidR="0072190B" w:rsidRPr="00336191" w:rsidRDefault="0072190B" w:rsidP="00C26158">
            <w:pPr>
              <w:ind w:left="34" w:right="23"/>
              <w:rPr>
                <w:sz w:val="20"/>
                <w:szCs w:val="20"/>
              </w:rPr>
            </w:pPr>
            <w:r w:rsidRPr="00336191">
              <w:rPr>
                <w:sz w:val="20"/>
                <w:szCs w:val="20"/>
              </w:rPr>
              <w:t>4. История и социальная память</w:t>
            </w:r>
          </w:p>
          <w:p w:rsidR="0072190B" w:rsidRPr="00336191" w:rsidRDefault="0072190B" w:rsidP="00C26158">
            <w:pPr>
              <w:ind w:left="34" w:right="23"/>
              <w:rPr>
                <w:sz w:val="20"/>
                <w:szCs w:val="20"/>
              </w:rPr>
            </w:pPr>
            <w:r w:rsidRPr="00336191">
              <w:rPr>
                <w:sz w:val="20"/>
                <w:szCs w:val="20"/>
              </w:rPr>
              <w:t>5. Разрушение социальной памяти</w:t>
            </w:r>
          </w:p>
          <w:p w:rsidR="0072190B" w:rsidRPr="00336191" w:rsidRDefault="0072190B" w:rsidP="00C26158">
            <w:pPr>
              <w:ind w:right="23"/>
              <w:rPr>
                <w:sz w:val="20"/>
                <w:szCs w:val="20"/>
              </w:rPr>
            </w:pPr>
          </w:p>
        </w:tc>
      </w:tr>
      <w:tr w:rsidR="0072190B" w:rsidRPr="00336191" w:rsidTr="00C26158">
        <w:tc>
          <w:tcPr>
            <w:tcW w:w="254" w:type="pct"/>
            <w:gridSpan w:val="2"/>
          </w:tcPr>
          <w:p w:rsidR="0072190B" w:rsidRPr="00336191" w:rsidRDefault="0072190B" w:rsidP="00C26158">
            <w:pPr>
              <w:ind w:right="23"/>
              <w:rPr>
                <w:sz w:val="20"/>
                <w:szCs w:val="20"/>
              </w:rPr>
            </w:pPr>
            <w:r w:rsidRPr="00336191">
              <w:rPr>
                <w:sz w:val="20"/>
                <w:szCs w:val="20"/>
              </w:rPr>
              <w:lastRenderedPageBreak/>
              <w:t>2.</w:t>
            </w:r>
          </w:p>
        </w:tc>
        <w:tc>
          <w:tcPr>
            <w:tcW w:w="765" w:type="pct"/>
          </w:tcPr>
          <w:p w:rsidR="0072190B" w:rsidRPr="00336191" w:rsidRDefault="0072190B" w:rsidP="00C26158">
            <w:pPr>
              <w:ind w:right="23"/>
              <w:rPr>
                <w:sz w:val="20"/>
                <w:szCs w:val="20"/>
              </w:rPr>
            </w:pPr>
            <w:r w:rsidRPr="00336191">
              <w:rPr>
                <w:sz w:val="20"/>
                <w:szCs w:val="20"/>
              </w:rPr>
              <w:t>Фальсификация истории: постановка проблемы</w:t>
            </w:r>
          </w:p>
        </w:tc>
        <w:tc>
          <w:tcPr>
            <w:tcW w:w="1333" w:type="pct"/>
          </w:tcPr>
          <w:p w:rsidR="0072190B" w:rsidRPr="00336191" w:rsidRDefault="0072190B" w:rsidP="00C26158">
            <w:pPr>
              <w:ind w:right="23"/>
              <w:rPr>
                <w:sz w:val="20"/>
                <w:szCs w:val="20"/>
              </w:rPr>
            </w:pPr>
            <w:r w:rsidRPr="00336191">
              <w:rPr>
                <w:sz w:val="20"/>
                <w:szCs w:val="20"/>
              </w:rPr>
              <w:t xml:space="preserve">Указ Президента России о создании комиссии по противодействию фальсификации истории в ущерб интересам России: основное содержание. Природа и функциями исторического знания. Границы при реконструкции прошлого. </w:t>
            </w:r>
          </w:p>
          <w:p w:rsidR="0072190B" w:rsidRPr="00336191" w:rsidRDefault="0072190B" w:rsidP="00C26158">
            <w:pPr>
              <w:ind w:right="23"/>
              <w:rPr>
                <w:sz w:val="20"/>
                <w:szCs w:val="20"/>
              </w:rPr>
            </w:pPr>
            <w:r w:rsidRPr="00336191">
              <w:rPr>
                <w:sz w:val="20"/>
                <w:szCs w:val="20"/>
              </w:rPr>
              <w:t>Разница между естественными науками и историей. Мировоззренческие, национальные, социальные предпочтения историка. История как разновидность литературного творчества: за и против. Псевдонаучные построения в области истории. Негативное отношение фальсификаторов к «официальной» науке</w:t>
            </w:r>
            <w:r w:rsidRPr="00336191">
              <w:rPr>
                <w:color w:val="000000"/>
                <w:sz w:val="20"/>
                <w:szCs w:val="20"/>
              </w:rPr>
              <w:t xml:space="preserve">. </w:t>
            </w:r>
            <w:r w:rsidRPr="00336191">
              <w:rPr>
                <w:sz w:val="20"/>
                <w:szCs w:val="20"/>
              </w:rPr>
              <w:t xml:space="preserve">Реакция на критику. Стремление переложить бремя доказательств на оппонентов. Прогресс научных знаний – одно из наиболее ярких и несомненных проявлений развития человечества. Преемственность в развитии научного знания. «Фальсификация» истории как сознательный отказ от стремления к истинному описанию прошлого. Вненаучные цели фальсификаторов: внушение читателю каких-то идеологических или политических идей, </w:t>
            </w:r>
            <w:r w:rsidRPr="00336191">
              <w:rPr>
                <w:sz w:val="20"/>
                <w:szCs w:val="20"/>
              </w:rPr>
              <w:lastRenderedPageBreak/>
              <w:t>пропаганда определенного отношения к прошлым событиям или вообще разрушение исторической памяти.</w:t>
            </w:r>
          </w:p>
        </w:tc>
        <w:tc>
          <w:tcPr>
            <w:tcW w:w="1259" w:type="pct"/>
          </w:tcPr>
          <w:p w:rsidR="0072190B" w:rsidRPr="00336191" w:rsidRDefault="0072190B" w:rsidP="00C26158">
            <w:pPr>
              <w:ind w:right="23"/>
              <w:rPr>
                <w:sz w:val="20"/>
                <w:szCs w:val="20"/>
              </w:rPr>
            </w:pPr>
            <w:r w:rsidRPr="00336191">
              <w:rPr>
                <w:sz w:val="20"/>
                <w:szCs w:val="20"/>
              </w:rPr>
              <w:lastRenderedPageBreak/>
              <w:t xml:space="preserve">1. Природа и функции исторического знания. Границы при реконструкции прошлого. </w:t>
            </w:r>
          </w:p>
          <w:p w:rsidR="0072190B" w:rsidRPr="00336191" w:rsidRDefault="0072190B" w:rsidP="00C26158">
            <w:pPr>
              <w:ind w:right="23"/>
              <w:rPr>
                <w:sz w:val="20"/>
                <w:szCs w:val="20"/>
              </w:rPr>
            </w:pPr>
            <w:r w:rsidRPr="00336191">
              <w:rPr>
                <w:sz w:val="20"/>
                <w:szCs w:val="20"/>
              </w:rPr>
              <w:t xml:space="preserve">2. Мировоззренческие, национальные, социальные предпочтения историка. </w:t>
            </w:r>
          </w:p>
          <w:p w:rsidR="0072190B" w:rsidRPr="00336191" w:rsidRDefault="0072190B" w:rsidP="00C26158">
            <w:pPr>
              <w:ind w:right="23"/>
              <w:rPr>
                <w:sz w:val="20"/>
                <w:szCs w:val="20"/>
              </w:rPr>
            </w:pPr>
            <w:r w:rsidRPr="00336191">
              <w:rPr>
                <w:sz w:val="20"/>
                <w:szCs w:val="20"/>
              </w:rPr>
              <w:t xml:space="preserve">3. Псевдонаучные построения в области истории. </w:t>
            </w:r>
          </w:p>
          <w:p w:rsidR="0072190B" w:rsidRPr="00336191" w:rsidRDefault="0072190B" w:rsidP="00C26158">
            <w:pPr>
              <w:ind w:right="23"/>
              <w:rPr>
                <w:sz w:val="20"/>
                <w:szCs w:val="20"/>
              </w:rPr>
            </w:pPr>
            <w:r w:rsidRPr="00336191">
              <w:rPr>
                <w:sz w:val="20"/>
                <w:szCs w:val="20"/>
              </w:rPr>
              <w:t xml:space="preserve">4. «Фальсификация» истории как сознательный отказ от стремления к истинному описанию прошлого. </w:t>
            </w:r>
          </w:p>
          <w:p w:rsidR="0072190B" w:rsidRPr="00336191" w:rsidRDefault="0072190B" w:rsidP="00C26158">
            <w:pPr>
              <w:ind w:right="23"/>
              <w:rPr>
                <w:sz w:val="20"/>
                <w:szCs w:val="20"/>
              </w:rPr>
            </w:pPr>
            <w:r w:rsidRPr="00336191">
              <w:rPr>
                <w:sz w:val="20"/>
                <w:szCs w:val="20"/>
              </w:rPr>
              <w:t xml:space="preserve">5. Цели фальсификаторов истории. </w:t>
            </w:r>
          </w:p>
        </w:tc>
        <w:tc>
          <w:tcPr>
            <w:tcW w:w="1389" w:type="pct"/>
          </w:tcPr>
          <w:p w:rsidR="0072190B" w:rsidRPr="00336191" w:rsidRDefault="0072190B" w:rsidP="00C26158">
            <w:pPr>
              <w:ind w:right="23"/>
              <w:rPr>
                <w:sz w:val="20"/>
                <w:szCs w:val="20"/>
              </w:rPr>
            </w:pPr>
            <w:r w:rsidRPr="00336191">
              <w:rPr>
                <w:sz w:val="20"/>
                <w:szCs w:val="20"/>
              </w:rPr>
              <w:t xml:space="preserve">1. Природа и функции исторического знания. Границы при реконструкции прошлого. </w:t>
            </w:r>
          </w:p>
          <w:p w:rsidR="0072190B" w:rsidRPr="00336191" w:rsidRDefault="0072190B" w:rsidP="00C26158">
            <w:pPr>
              <w:ind w:right="23"/>
              <w:rPr>
                <w:sz w:val="20"/>
                <w:szCs w:val="20"/>
              </w:rPr>
            </w:pPr>
            <w:r w:rsidRPr="00336191">
              <w:rPr>
                <w:sz w:val="20"/>
                <w:szCs w:val="20"/>
              </w:rPr>
              <w:t xml:space="preserve">2. Мировоззренческие, национальные, социальные предпочтения историка. </w:t>
            </w:r>
          </w:p>
          <w:p w:rsidR="0072190B" w:rsidRPr="00336191" w:rsidRDefault="0072190B" w:rsidP="00C26158">
            <w:pPr>
              <w:ind w:right="23"/>
              <w:rPr>
                <w:sz w:val="20"/>
                <w:szCs w:val="20"/>
              </w:rPr>
            </w:pPr>
            <w:r w:rsidRPr="00336191">
              <w:rPr>
                <w:sz w:val="20"/>
                <w:szCs w:val="20"/>
              </w:rPr>
              <w:t xml:space="preserve">3. Псевдонаучные построения в области истории. </w:t>
            </w:r>
          </w:p>
          <w:p w:rsidR="0072190B" w:rsidRPr="00336191" w:rsidRDefault="0072190B" w:rsidP="00C26158">
            <w:pPr>
              <w:ind w:right="23"/>
              <w:rPr>
                <w:sz w:val="20"/>
                <w:szCs w:val="20"/>
              </w:rPr>
            </w:pPr>
            <w:r w:rsidRPr="00336191">
              <w:rPr>
                <w:sz w:val="20"/>
                <w:szCs w:val="20"/>
              </w:rPr>
              <w:t xml:space="preserve">4. «Фальсификация» истории как сознательный отказ от стремления к истинному описанию прошлого. </w:t>
            </w:r>
          </w:p>
          <w:p w:rsidR="0072190B" w:rsidRPr="00336191" w:rsidRDefault="0072190B" w:rsidP="00C26158">
            <w:pPr>
              <w:ind w:right="23"/>
              <w:rPr>
                <w:sz w:val="20"/>
                <w:szCs w:val="20"/>
              </w:rPr>
            </w:pPr>
            <w:r w:rsidRPr="00336191">
              <w:rPr>
                <w:sz w:val="20"/>
                <w:szCs w:val="20"/>
              </w:rPr>
              <w:t>5. Цели фальсификаторов истории.</w:t>
            </w:r>
          </w:p>
        </w:tc>
      </w:tr>
      <w:tr w:rsidR="0072190B" w:rsidRPr="00336191" w:rsidTr="00C26158">
        <w:trPr>
          <w:trHeight w:val="300"/>
        </w:trPr>
        <w:tc>
          <w:tcPr>
            <w:tcW w:w="254" w:type="pct"/>
            <w:gridSpan w:val="2"/>
          </w:tcPr>
          <w:p w:rsidR="0072190B" w:rsidRPr="00336191" w:rsidRDefault="0072190B" w:rsidP="00C26158">
            <w:pPr>
              <w:ind w:right="23"/>
              <w:rPr>
                <w:sz w:val="20"/>
                <w:szCs w:val="20"/>
              </w:rPr>
            </w:pPr>
            <w:r w:rsidRPr="00336191">
              <w:rPr>
                <w:sz w:val="20"/>
                <w:szCs w:val="20"/>
              </w:rPr>
              <w:lastRenderedPageBreak/>
              <w:t>3.</w:t>
            </w:r>
          </w:p>
        </w:tc>
        <w:tc>
          <w:tcPr>
            <w:tcW w:w="765" w:type="pct"/>
          </w:tcPr>
          <w:p w:rsidR="0072190B" w:rsidRPr="00336191" w:rsidRDefault="0072190B" w:rsidP="00C26158">
            <w:pPr>
              <w:ind w:right="23"/>
              <w:rPr>
                <w:sz w:val="20"/>
                <w:szCs w:val="20"/>
              </w:rPr>
            </w:pPr>
            <w:r w:rsidRPr="00336191">
              <w:rPr>
                <w:sz w:val="20"/>
                <w:szCs w:val="20"/>
              </w:rPr>
              <w:t>Ключевые проблемы новейшей истории России в контексте проблемы фальсификации</w:t>
            </w:r>
          </w:p>
        </w:tc>
        <w:tc>
          <w:tcPr>
            <w:tcW w:w="1333" w:type="pct"/>
          </w:tcPr>
          <w:p w:rsidR="0072190B" w:rsidRPr="00336191" w:rsidRDefault="0072190B" w:rsidP="00C26158">
            <w:pPr>
              <w:ind w:right="23"/>
              <w:rPr>
                <w:sz w:val="20"/>
                <w:szCs w:val="20"/>
              </w:rPr>
            </w:pPr>
            <w:r w:rsidRPr="00336191">
              <w:rPr>
                <w:sz w:val="20"/>
                <w:szCs w:val="20"/>
              </w:rPr>
              <w:t>Материалы данной лекции призваны сориентировать будущего магистра в содержании современных дискуссий вокруг некоторых наиболее спорных и актуальных проблем истории России ХХ века. Внимание акцентировано, прежде всего, на тех вопросах, относительно которых в современной историко-публицистической литературе и СМИ существует наибольший разброс мнений. В то же время, усилиями ряда научных коллективов и отдельных ученых-историков в исследовании этих вопросов достигнут определенный прогресс, что позволяет в целом ряде случаев успешно противостоять процессу политизации и искажения истории.</w:t>
            </w:r>
          </w:p>
          <w:p w:rsidR="0072190B" w:rsidRPr="00336191" w:rsidRDefault="0072190B" w:rsidP="00C26158">
            <w:pPr>
              <w:ind w:right="23"/>
              <w:rPr>
                <w:sz w:val="20"/>
                <w:szCs w:val="20"/>
              </w:rPr>
            </w:pPr>
          </w:p>
        </w:tc>
        <w:tc>
          <w:tcPr>
            <w:tcW w:w="1259" w:type="pct"/>
          </w:tcPr>
          <w:p w:rsidR="0072190B" w:rsidRPr="00336191" w:rsidRDefault="0072190B" w:rsidP="00C26158">
            <w:pPr>
              <w:ind w:right="23"/>
              <w:rPr>
                <w:sz w:val="20"/>
                <w:szCs w:val="20"/>
              </w:rPr>
            </w:pPr>
            <w:r w:rsidRPr="00336191">
              <w:rPr>
                <w:sz w:val="20"/>
                <w:szCs w:val="20"/>
              </w:rPr>
              <w:t xml:space="preserve"> </w:t>
            </w:r>
          </w:p>
        </w:tc>
        <w:tc>
          <w:tcPr>
            <w:tcW w:w="1389" w:type="pct"/>
          </w:tcPr>
          <w:p w:rsidR="0072190B" w:rsidRPr="00336191" w:rsidRDefault="0072190B" w:rsidP="00C26158">
            <w:pPr>
              <w:ind w:right="23"/>
              <w:rPr>
                <w:sz w:val="20"/>
                <w:szCs w:val="20"/>
              </w:rPr>
            </w:pPr>
            <w:r w:rsidRPr="00336191">
              <w:rPr>
                <w:sz w:val="20"/>
                <w:szCs w:val="20"/>
              </w:rPr>
              <w:t xml:space="preserve">1. Революция </w:t>
            </w:r>
            <w:smartTag w:uri="urn:schemas-microsoft-com:office:smarttags" w:element="metricconverter">
              <w:smartTagPr>
                <w:attr w:name="ProductID" w:val="1917 г"/>
              </w:smartTagPr>
              <w:r w:rsidRPr="00336191">
                <w:rPr>
                  <w:sz w:val="20"/>
                  <w:szCs w:val="20"/>
                </w:rPr>
                <w:t>1917 г</w:t>
              </w:r>
            </w:smartTag>
            <w:r w:rsidRPr="00336191">
              <w:rPr>
                <w:sz w:val="20"/>
                <w:szCs w:val="20"/>
              </w:rPr>
              <w:t>.</w:t>
            </w:r>
          </w:p>
          <w:p w:rsidR="0072190B" w:rsidRPr="00336191" w:rsidRDefault="0072190B" w:rsidP="00C26158">
            <w:pPr>
              <w:ind w:right="23"/>
              <w:rPr>
                <w:sz w:val="20"/>
                <w:szCs w:val="20"/>
              </w:rPr>
            </w:pPr>
            <w:r w:rsidRPr="00336191">
              <w:rPr>
                <w:sz w:val="20"/>
                <w:szCs w:val="20"/>
              </w:rPr>
              <w:t>2. Понятие «Голодомора» 1932-1933 гг.</w:t>
            </w:r>
          </w:p>
          <w:p w:rsidR="0072190B" w:rsidRPr="00336191" w:rsidRDefault="0072190B" w:rsidP="00C26158">
            <w:pPr>
              <w:ind w:right="23"/>
              <w:rPr>
                <w:sz w:val="20"/>
                <w:szCs w:val="20"/>
              </w:rPr>
            </w:pPr>
            <w:r w:rsidRPr="00336191">
              <w:rPr>
                <w:sz w:val="20"/>
                <w:szCs w:val="20"/>
              </w:rPr>
              <w:t>3. Репрессии в СССР.</w:t>
            </w:r>
          </w:p>
          <w:p w:rsidR="0072190B" w:rsidRPr="00336191" w:rsidRDefault="0072190B" w:rsidP="00C26158">
            <w:pPr>
              <w:ind w:right="23"/>
              <w:rPr>
                <w:sz w:val="20"/>
                <w:szCs w:val="20"/>
              </w:rPr>
            </w:pPr>
            <w:r w:rsidRPr="00336191">
              <w:rPr>
                <w:sz w:val="20"/>
                <w:szCs w:val="20"/>
              </w:rPr>
              <w:t>4. Происхождение Второй мировой войны</w:t>
            </w:r>
          </w:p>
          <w:p w:rsidR="0072190B" w:rsidRPr="00336191" w:rsidRDefault="0072190B" w:rsidP="00C26158">
            <w:pPr>
              <w:ind w:right="23"/>
              <w:rPr>
                <w:sz w:val="20"/>
                <w:szCs w:val="20"/>
              </w:rPr>
            </w:pPr>
            <w:r w:rsidRPr="00336191">
              <w:rPr>
                <w:sz w:val="20"/>
                <w:szCs w:val="20"/>
              </w:rPr>
              <w:t>5. Актуальные и дискуссионные проблемы Великой Отечественной войны</w:t>
            </w:r>
          </w:p>
          <w:p w:rsidR="0072190B" w:rsidRPr="00336191" w:rsidRDefault="0072190B" w:rsidP="00C26158">
            <w:pPr>
              <w:ind w:right="23"/>
              <w:rPr>
                <w:sz w:val="20"/>
                <w:szCs w:val="20"/>
              </w:rPr>
            </w:pPr>
            <w:r w:rsidRPr="00336191">
              <w:rPr>
                <w:sz w:val="20"/>
                <w:szCs w:val="20"/>
              </w:rPr>
              <w:t>6. Причины «холодной войны»</w:t>
            </w:r>
          </w:p>
          <w:p w:rsidR="0072190B" w:rsidRPr="00336191" w:rsidRDefault="0072190B" w:rsidP="00C26158">
            <w:pPr>
              <w:ind w:right="23"/>
              <w:rPr>
                <w:sz w:val="20"/>
                <w:szCs w:val="20"/>
              </w:rPr>
            </w:pPr>
            <w:r w:rsidRPr="00336191">
              <w:rPr>
                <w:sz w:val="20"/>
                <w:szCs w:val="20"/>
              </w:rPr>
              <w:t xml:space="preserve">7. Интерпретация политической истории России начала </w:t>
            </w:r>
            <w:r w:rsidRPr="00336191">
              <w:rPr>
                <w:sz w:val="20"/>
                <w:szCs w:val="20"/>
                <w:lang w:val="en-US"/>
              </w:rPr>
              <w:t>XXI</w:t>
            </w:r>
            <w:r w:rsidRPr="00336191">
              <w:rPr>
                <w:sz w:val="20"/>
                <w:szCs w:val="20"/>
              </w:rPr>
              <w:t xml:space="preserve"> в.</w:t>
            </w:r>
          </w:p>
        </w:tc>
      </w:tr>
      <w:tr w:rsidR="0072190B" w:rsidRPr="00336191" w:rsidTr="00C26158">
        <w:trPr>
          <w:trHeight w:val="120"/>
        </w:trPr>
        <w:tc>
          <w:tcPr>
            <w:tcW w:w="254" w:type="pct"/>
            <w:gridSpan w:val="2"/>
          </w:tcPr>
          <w:p w:rsidR="0072190B" w:rsidRPr="00336191" w:rsidRDefault="0072190B" w:rsidP="00C26158">
            <w:pPr>
              <w:ind w:right="23"/>
              <w:rPr>
                <w:sz w:val="20"/>
                <w:szCs w:val="20"/>
              </w:rPr>
            </w:pPr>
            <w:r w:rsidRPr="00336191">
              <w:rPr>
                <w:sz w:val="20"/>
                <w:szCs w:val="20"/>
              </w:rPr>
              <w:t>4.</w:t>
            </w:r>
          </w:p>
        </w:tc>
        <w:tc>
          <w:tcPr>
            <w:tcW w:w="765" w:type="pct"/>
          </w:tcPr>
          <w:p w:rsidR="0072190B" w:rsidRPr="00336191" w:rsidRDefault="0072190B" w:rsidP="00C26158">
            <w:pPr>
              <w:ind w:right="23"/>
              <w:rPr>
                <w:sz w:val="20"/>
                <w:szCs w:val="20"/>
              </w:rPr>
            </w:pPr>
            <w:r w:rsidRPr="00336191">
              <w:rPr>
                <w:sz w:val="20"/>
                <w:szCs w:val="20"/>
              </w:rPr>
              <w:t>Приоритетные задачи современной системы массового исторического образования в контексте проблемы фальсификации истории</w:t>
            </w:r>
          </w:p>
        </w:tc>
        <w:tc>
          <w:tcPr>
            <w:tcW w:w="1333" w:type="pct"/>
          </w:tcPr>
          <w:p w:rsidR="0072190B" w:rsidRPr="00336191" w:rsidRDefault="0072190B" w:rsidP="00C26158">
            <w:pPr>
              <w:pStyle w:val="ab"/>
              <w:suppressAutoHyphens/>
              <w:ind w:left="0" w:right="23"/>
              <w:contextualSpacing w:val="0"/>
              <w:jc w:val="both"/>
              <w:rPr>
                <w:sz w:val="20"/>
                <w:szCs w:val="20"/>
              </w:rPr>
            </w:pPr>
            <w:r w:rsidRPr="00336191">
              <w:rPr>
                <w:sz w:val="20"/>
                <w:szCs w:val="20"/>
              </w:rPr>
              <w:t xml:space="preserve">Массовое историческое образование в современном мире представляет собой основу формирования национальной и общегражданской идентичности, без чего невозможно обеспечить стабильное суверенное развитие государства. Ни в одной стране мира политическая элита не может отказаться от трансляции через массовое историческое образование определенной системы оценок и представлений относительно исторического прошлого своей страны. </w:t>
            </w:r>
          </w:p>
          <w:p w:rsidR="0072190B" w:rsidRPr="00336191" w:rsidRDefault="0072190B" w:rsidP="00C26158">
            <w:pPr>
              <w:pStyle w:val="ab"/>
              <w:suppressAutoHyphens/>
              <w:ind w:left="0" w:right="23"/>
              <w:contextualSpacing w:val="0"/>
              <w:jc w:val="both"/>
              <w:rPr>
                <w:sz w:val="20"/>
                <w:szCs w:val="20"/>
              </w:rPr>
            </w:pPr>
            <w:r w:rsidRPr="00336191">
              <w:rPr>
                <w:sz w:val="20"/>
                <w:szCs w:val="20"/>
              </w:rPr>
              <w:t xml:space="preserve">Признание зависимости массового исторического образования от государственной политики не означает отказа от стремления к достоверному, </w:t>
            </w:r>
            <w:r w:rsidRPr="00336191">
              <w:rPr>
                <w:sz w:val="20"/>
                <w:szCs w:val="20"/>
              </w:rPr>
              <w:lastRenderedPageBreak/>
              <w:t>правдивому описанию прошлого. Действительно устойчивое историческое самосознание народа может быть основано только на объективном историческом знании. Искажение прошлого, замалчивание отдельных его страниц, отказ от его моральной оценки закладывают мину замедленного действия под настоящее и будущее страны.</w:t>
            </w:r>
          </w:p>
          <w:p w:rsidR="0072190B" w:rsidRPr="00336191" w:rsidRDefault="0072190B" w:rsidP="00C26158">
            <w:pPr>
              <w:pStyle w:val="af4"/>
              <w:widowControl/>
              <w:suppressAutoHyphens/>
              <w:autoSpaceDE/>
              <w:autoSpaceDN/>
              <w:ind w:right="23"/>
              <w:jc w:val="both"/>
              <w:rPr>
                <w:bCs/>
                <w:sz w:val="20"/>
                <w:szCs w:val="20"/>
              </w:rPr>
            </w:pPr>
            <w:r w:rsidRPr="00336191">
              <w:rPr>
                <w:bCs/>
                <w:sz w:val="20"/>
                <w:szCs w:val="20"/>
              </w:rPr>
              <w:t xml:space="preserve">Приоритетной задачей системы массового исторического образования является не только обеспечение информационного потока научно обоснованного исторического знания, но и формирование чувства сопричастности российского гражданина к своей стране и ее истории, уважения к предкам и принятие на себя моральной ответственности за настоящее и будущее России. </w:t>
            </w:r>
          </w:p>
          <w:p w:rsidR="0072190B" w:rsidRPr="00336191" w:rsidRDefault="0072190B" w:rsidP="00C26158">
            <w:pPr>
              <w:ind w:right="23"/>
              <w:jc w:val="both"/>
              <w:rPr>
                <w:sz w:val="20"/>
                <w:szCs w:val="20"/>
              </w:rPr>
            </w:pPr>
          </w:p>
        </w:tc>
        <w:tc>
          <w:tcPr>
            <w:tcW w:w="1259" w:type="pct"/>
          </w:tcPr>
          <w:p w:rsidR="0072190B" w:rsidRPr="00336191" w:rsidRDefault="0072190B" w:rsidP="00C26158">
            <w:pPr>
              <w:pStyle w:val="ab"/>
              <w:suppressAutoHyphens/>
              <w:ind w:left="0" w:right="23"/>
              <w:contextualSpacing w:val="0"/>
              <w:jc w:val="both"/>
              <w:rPr>
                <w:b/>
                <w:sz w:val="20"/>
                <w:szCs w:val="20"/>
              </w:rPr>
            </w:pPr>
            <w:r w:rsidRPr="00336191">
              <w:rPr>
                <w:sz w:val="20"/>
                <w:szCs w:val="20"/>
              </w:rPr>
              <w:lastRenderedPageBreak/>
              <w:t xml:space="preserve">1. Взаимосвязь социальной памяти, массового исторического образования и государственной политики; </w:t>
            </w:r>
          </w:p>
          <w:p w:rsidR="0072190B" w:rsidRPr="00336191" w:rsidRDefault="0072190B" w:rsidP="00C26158">
            <w:pPr>
              <w:pStyle w:val="ab"/>
              <w:suppressAutoHyphens/>
              <w:ind w:left="0" w:right="23"/>
              <w:contextualSpacing w:val="0"/>
              <w:jc w:val="both"/>
              <w:rPr>
                <w:sz w:val="20"/>
                <w:szCs w:val="20"/>
              </w:rPr>
            </w:pPr>
            <w:r w:rsidRPr="00336191">
              <w:rPr>
                <w:sz w:val="20"/>
                <w:szCs w:val="20"/>
              </w:rPr>
              <w:t>2. Задачи массового исторического образования в современном мире;</w:t>
            </w:r>
          </w:p>
          <w:p w:rsidR="0072190B" w:rsidRPr="00336191" w:rsidRDefault="0072190B" w:rsidP="00C26158">
            <w:pPr>
              <w:suppressAutoHyphens/>
              <w:ind w:right="23"/>
              <w:jc w:val="both"/>
              <w:rPr>
                <w:b/>
              </w:rPr>
            </w:pPr>
            <w:r w:rsidRPr="00336191">
              <w:rPr>
                <w:sz w:val="20"/>
                <w:szCs w:val="20"/>
              </w:rPr>
              <w:t>3. Каким образом достижения исторической науки помогают ориентироваться в содержании курса и ответственно подходить к отбору содержания учебного материала</w:t>
            </w:r>
          </w:p>
          <w:p w:rsidR="0072190B" w:rsidRPr="00336191" w:rsidRDefault="0072190B" w:rsidP="00C26158">
            <w:pPr>
              <w:ind w:right="23"/>
              <w:rPr>
                <w:sz w:val="20"/>
                <w:szCs w:val="20"/>
              </w:rPr>
            </w:pPr>
          </w:p>
        </w:tc>
        <w:tc>
          <w:tcPr>
            <w:tcW w:w="1389" w:type="pct"/>
          </w:tcPr>
          <w:p w:rsidR="0072190B" w:rsidRPr="00336191" w:rsidRDefault="0072190B" w:rsidP="00C26158">
            <w:pPr>
              <w:pStyle w:val="ab"/>
              <w:suppressAutoHyphens/>
              <w:ind w:left="0" w:right="23"/>
              <w:contextualSpacing w:val="0"/>
              <w:jc w:val="both"/>
              <w:rPr>
                <w:b/>
                <w:sz w:val="20"/>
                <w:szCs w:val="20"/>
              </w:rPr>
            </w:pPr>
            <w:r w:rsidRPr="00336191">
              <w:rPr>
                <w:sz w:val="20"/>
                <w:szCs w:val="20"/>
              </w:rPr>
              <w:t xml:space="preserve">1. Взаимосвязь социальной памяти, массового исторического образования и государственной политики; </w:t>
            </w:r>
          </w:p>
          <w:p w:rsidR="0072190B" w:rsidRPr="00336191" w:rsidRDefault="0072190B" w:rsidP="00C26158">
            <w:pPr>
              <w:pStyle w:val="ab"/>
              <w:suppressAutoHyphens/>
              <w:ind w:left="0" w:right="23"/>
              <w:contextualSpacing w:val="0"/>
              <w:jc w:val="both"/>
              <w:rPr>
                <w:sz w:val="20"/>
                <w:szCs w:val="20"/>
              </w:rPr>
            </w:pPr>
            <w:r w:rsidRPr="00336191">
              <w:rPr>
                <w:sz w:val="20"/>
                <w:szCs w:val="20"/>
              </w:rPr>
              <w:t>2. Задачи массового исторического образования в современном мире;</w:t>
            </w:r>
          </w:p>
          <w:p w:rsidR="0072190B" w:rsidRPr="00336191" w:rsidRDefault="0072190B" w:rsidP="00C26158">
            <w:pPr>
              <w:ind w:right="23"/>
              <w:rPr>
                <w:sz w:val="20"/>
                <w:szCs w:val="20"/>
              </w:rPr>
            </w:pPr>
            <w:r w:rsidRPr="00336191">
              <w:rPr>
                <w:sz w:val="20"/>
                <w:szCs w:val="20"/>
              </w:rPr>
              <w:t>3. Каким образом достижения исторической науки помогают ориентироваться в содержании курса и ответственно подходить к отбору содержания учебного материала</w:t>
            </w:r>
          </w:p>
        </w:tc>
      </w:tr>
      <w:tr w:rsidR="0072190B" w:rsidRPr="00336191" w:rsidTr="00C26158">
        <w:tblPrEx>
          <w:tblLook w:val="0000"/>
        </w:tblPrEx>
        <w:trPr>
          <w:trHeight w:val="720"/>
        </w:trPr>
        <w:tc>
          <w:tcPr>
            <w:tcW w:w="241" w:type="pct"/>
          </w:tcPr>
          <w:p w:rsidR="0072190B" w:rsidRPr="00336191" w:rsidRDefault="0072190B" w:rsidP="00C26158">
            <w:pPr>
              <w:ind w:right="23"/>
              <w:rPr>
                <w:sz w:val="20"/>
                <w:szCs w:val="20"/>
              </w:rPr>
            </w:pPr>
          </w:p>
          <w:p w:rsidR="0072190B" w:rsidRPr="00336191" w:rsidRDefault="0072190B" w:rsidP="00C26158">
            <w:pPr>
              <w:ind w:right="23"/>
              <w:rPr>
                <w:sz w:val="20"/>
                <w:szCs w:val="20"/>
              </w:rPr>
            </w:pPr>
            <w:r w:rsidRPr="00336191">
              <w:rPr>
                <w:sz w:val="20"/>
                <w:szCs w:val="20"/>
              </w:rPr>
              <w:t>5.</w:t>
            </w:r>
          </w:p>
        </w:tc>
        <w:tc>
          <w:tcPr>
            <w:tcW w:w="778" w:type="pct"/>
            <w:gridSpan w:val="2"/>
          </w:tcPr>
          <w:p w:rsidR="0072190B" w:rsidRPr="00336191" w:rsidRDefault="0072190B" w:rsidP="00C26158">
            <w:pPr>
              <w:ind w:right="23"/>
              <w:rPr>
                <w:sz w:val="20"/>
                <w:szCs w:val="20"/>
              </w:rPr>
            </w:pPr>
            <w:r w:rsidRPr="00336191">
              <w:rPr>
                <w:sz w:val="20"/>
                <w:szCs w:val="20"/>
              </w:rPr>
              <w:t>Учебник истории и историческая политика современного российского государства</w:t>
            </w:r>
          </w:p>
        </w:tc>
        <w:tc>
          <w:tcPr>
            <w:tcW w:w="1333" w:type="pct"/>
          </w:tcPr>
          <w:p w:rsidR="0072190B" w:rsidRPr="00336191" w:rsidRDefault="0072190B" w:rsidP="00C26158">
            <w:pPr>
              <w:ind w:right="23"/>
              <w:rPr>
                <w:sz w:val="20"/>
                <w:szCs w:val="20"/>
              </w:rPr>
            </w:pPr>
            <w:r w:rsidRPr="00336191">
              <w:rPr>
                <w:sz w:val="20"/>
                <w:szCs w:val="20"/>
              </w:rPr>
              <w:t>В данном разделе курса показано, что учебная литература не только отражает действующий уровень зн</w:t>
            </w:r>
            <w:r w:rsidRPr="00336191">
              <w:rPr>
                <w:sz w:val="20"/>
                <w:szCs w:val="20"/>
              </w:rPr>
              <w:t>а</w:t>
            </w:r>
            <w:r w:rsidRPr="00336191">
              <w:rPr>
                <w:sz w:val="20"/>
                <w:szCs w:val="20"/>
              </w:rPr>
              <w:t>ний, состояние профессиональной историографии и массового сознания, но и представляет собой одну из основ социализации школьников, форм</w:t>
            </w:r>
            <w:r w:rsidRPr="00336191">
              <w:rPr>
                <w:sz w:val="20"/>
                <w:szCs w:val="20"/>
              </w:rPr>
              <w:t>и</w:t>
            </w:r>
            <w:r w:rsidRPr="00336191">
              <w:rPr>
                <w:sz w:val="20"/>
                <w:szCs w:val="20"/>
              </w:rPr>
              <w:t>рования у них ценностных ориентаций. Через школьные учебники истории  политическая система предлагает своим юным гражданам такой вариант исторических и политических знаний, который позволит ученикам без существенных проблем и психологических барьеров идентифицировать себя со страной, ее прошлым и настоящим. Учебн</w:t>
            </w:r>
            <w:r w:rsidRPr="00336191">
              <w:rPr>
                <w:sz w:val="20"/>
                <w:szCs w:val="20"/>
              </w:rPr>
              <w:t>и</w:t>
            </w:r>
            <w:r w:rsidRPr="00336191">
              <w:rPr>
                <w:sz w:val="20"/>
                <w:szCs w:val="20"/>
              </w:rPr>
              <w:t xml:space="preserve">ки также показывают, какие цели обучения ставит перед собой </w:t>
            </w:r>
            <w:r w:rsidRPr="00336191">
              <w:rPr>
                <w:sz w:val="20"/>
                <w:szCs w:val="20"/>
              </w:rPr>
              <w:lastRenderedPageBreak/>
              <w:t>существу</w:t>
            </w:r>
            <w:r w:rsidRPr="00336191">
              <w:rPr>
                <w:sz w:val="20"/>
                <w:szCs w:val="20"/>
              </w:rPr>
              <w:t>ю</w:t>
            </w:r>
            <w:r w:rsidRPr="00336191">
              <w:rPr>
                <w:sz w:val="20"/>
                <w:szCs w:val="20"/>
              </w:rPr>
              <w:t>щая система образования, какие способы используются для достижения этих ц</w:t>
            </w:r>
            <w:r w:rsidRPr="00336191">
              <w:rPr>
                <w:sz w:val="20"/>
                <w:szCs w:val="20"/>
              </w:rPr>
              <w:t>е</w:t>
            </w:r>
            <w:r w:rsidRPr="00336191">
              <w:rPr>
                <w:sz w:val="20"/>
                <w:szCs w:val="20"/>
              </w:rPr>
              <w:t>лей.</w:t>
            </w:r>
          </w:p>
        </w:tc>
        <w:tc>
          <w:tcPr>
            <w:tcW w:w="1259" w:type="pct"/>
          </w:tcPr>
          <w:p w:rsidR="0072190B" w:rsidRPr="00336191" w:rsidRDefault="0072190B" w:rsidP="00C26158">
            <w:pPr>
              <w:ind w:right="23"/>
              <w:rPr>
                <w:sz w:val="20"/>
                <w:szCs w:val="20"/>
              </w:rPr>
            </w:pPr>
            <w:r w:rsidRPr="00336191">
              <w:rPr>
                <w:sz w:val="20"/>
                <w:szCs w:val="20"/>
              </w:rPr>
              <w:lastRenderedPageBreak/>
              <w:t>1.Принципы анализа и критерии оценки учебной литературы по истории.</w:t>
            </w:r>
          </w:p>
          <w:p w:rsidR="0072190B" w:rsidRPr="00336191" w:rsidRDefault="0072190B" w:rsidP="00C26158">
            <w:pPr>
              <w:ind w:right="23"/>
              <w:rPr>
                <w:sz w:val="20"/>
                <w:szCs w:val="20"/>
              </w:rPr>
            </w:pPr>
            <w:r w:rsidRPr="00336191">
              <w:rPr>
                <w:sz w:val="20"/>
                <w:szCs w:val="20"/>
              </w:rPr>
              <w:t xml:space="preserve">2.Необходимость ценностно-мировоззренческого фундамента для учебников истории. </w:t>
            </w:r>
          </w:p>
          <w:p w:rsidR="0072190B" w:rsidRPr="00336191" w:rsidRDefault="0072190B" w:rsidP="00C26158">
            <w:pPr>
              <w:ind w:right="23"/>
              <w:rPr>
                <w:sz w:val="20"/>
                <w:szCs w:val="20"/>
              </w:rPr>
            </w:pPr>
            <w:r w:rsidRPr="00336191">
              <w:rPr>
                <w:sz w:val="20"/>
                <w:szCs w:val="20"/>
              </w:rPr>
              <w:t xml:space="preserve">3.Вопрос о связи между государственническим подходом и политической позицией. </w:t>
            </w:r>
          </w:p>
          <w:p w:rsidR="0072190B" w:rsidRPr="00336191" w:rsidRDefault="0072190B" w:rsidP="00C26158">
            <w:pPr>
              <w:ind w:right="23"/>
              <w:rPr>
                <w:sz w:val="20"/>
                <w:szCs w:val="20"/>
              </w:rPr>
            </w:pPr>
            <w:r w:rsidRPr="00336191">
              <w:rPr>
                <w:sz w:val="20"/>
                <w:szCs w:val="20"/>
              </w:rPr>
              <w:t>4.Методы реализации ценностно-мировоззренческого поте</w:t>
            </w:r>
            <w:r w:rsidRPr="00336191">
              <w:rPr>
                <w:sz w:val="20"/>
                <w:szCs w:val="20"/>
              </w:rPr>
              <w:t>н</w:t>
            </w:r>
            <w:r w:rsidRPr="00336191">
              <w:rPr>
                <w:sz w:val="20"/>
                <w:szCs w:val="20"/>
              </w:rPr>
              <w:t xml:space="preserve">циала учебников по истории. </w:t>
            </w:r>
          </w:p>
          <w:p w:rsidR="0072190B" w:rsidRPr="00336191" w:rsidRDefault="0072190B" w:rsidP="00C26158">
            <w:pPr>
              <w:tabs>
                <w:tab w:val="left" w:pos="1080"/>
              </w:tabs>
              <w:ind w:right="23"/>
              <w:rPr>
                <w:sz w:val="20"/>
                <w:szCs w:val="20"/>
              </w:rPr>
            </w:pPr>
            <w:r w:rsidRPr="00336191">
              <w:rPr>
                <w:sz w:val="20"/>
                <w:szCs w:val="20"/>
              </w:rPr>
              <w:t>5.Лозунг деидеологиз</w:t>
            </w:r>
            <w:r w:rsidRPr="00336191">
              <w:rPr>
                <w:sz w:val="20"/>
                <w:szCs w:val="20"/>
              </w:rPr>
              <w:t>а</w:t>
            </w:r>
            <w:r w:rsidRPr="00336191">
              <w:rPr>
                <w:sz w:val="20"/>
                <w:szCs w:val="20"/>
              </w:rPr>
              <w:t>ции учебников истории и последствия его реализации.</w:t>
            </w:r>
          </w:p>
          <w:p w:rsidR="0072190B" w:rsidRPr="00336191" w:rsidRDefault="0072190B" w:rsidP="00C26158">
            <w:pPr>
              <w:ind w:right="23"/>
              <w:rPr>
                <w:sz w:val="20"/>
                <w:szCs w:val="20"/>
              </w:rPr>
            </w:pPr>
            <w:r w:rsidRPr="00336191">
              <w:rPr>
                <w:sz w:val="20"/>
                <w:szCs w:val="20"/>
              </w:rPr>
              <w:t>6.Проблема вариативности учебников истории.</w:t>
            </w:r>
          </w:p>
        </w:tc>
        <w:tc>
          <w:tcPr>
            <w:tcW w:w="1389" w:type="pct"/>
          </w:tcPr>
          <w:p w:rsidR="0072190B" w:rsidRPr="00336191" w:rsidRDefault="0072190B" w:rsidP="00C26158">
            <w:pPr>
              <w:ind w:right="23"/>
              <w:rPr>
                <w:sz w:val="20"/>
                <w:szCs w:val="20"/>
              </w:rPr>
            </w:pPr>
            <w:r w:rsidRPr="00336191">
              <w:rPr>
                <w:sz w:val="20"/>
                <w:szCs w:val="20"/>
              </w:rPr>
              <w:t>1.Принципы анализа и критерии оценки учебной литературы по истории.</w:t>
            </w:r>
          </w:p>
          <w:p w:rsidR="0072190B" w:rsidRPr="00336191" w:rsidRDefault="0072190B" w:rsidP="00C26158">
            <w:pPr>
              <w:ind w:right="23"/>
              <w:rPr>
                <w:sz w:val="20"/>
                <w:szCs w:val="20"/>
              </w:rPr>
            </w:pPr>
            <w:r w:rsidRPr="00336191">
              <w:rPr>
                <w:sz w:val="20"/>
                <w:szCs w:val="20"/>
              </w:rPr>
              <w:t xml:space="preserve">2.Необходимость ценностно-мировоззренческого фундамента для учебников истории. </w:t>
            </w:r>
          </w:p>
          <w:p w:rsidR="0072190B" w:rsidRPr="00336191" w:rsidRDefault="0072190B" w:rsidP="00C26158">
            <w:pPr>
              <w:ind w:right="23"/>
              <w:rPr>
                <w:sz w:val="20"/>
                <w:szCs w:val="20"/>
              </w:rPr>
            </w:pPr>
            <w:r w:rsidRPr="00336191">
              <w:rPr>
                <w:sz w:val="20"/>
                <w:szCs w:val="20"/>
              </w:rPr>
              <w:t xml:space="preserve">3.Вопрос о связи между государственническим подходом и политической позицией. </w:t>
            </w:r>
          </w:p>
          <w:p w:rsidR="0072190B" w:rsidRPr="00336191" w:rsidRDefault="0072190B" w:rsidP="00C26158">
            <w:pPr>
              <w:ind w:right="23"/>
              <w:rPr>
                <w:sz w:val="20"/>
                <w:szCs w:val="20"/>
              </w:rPr>
            </w:pPr>
            <w:r w:rsidRPr="00336191">
              <w:rPr>
                <w:sz w:val="20"/>
                <w:szCs w:val="20"/>
              </w:rPr>
              <w:t>4.Методы реализации ценностно-мировоззренческого поте</w:t>
            </w:r>
            <w:r w:rsidRPr="00336191">
              <w:rPr>
                <w:sz w:val="20"/>
                <w:szCs w:val="20"/>
              </w:rPr>
              <w:t>н</w:t>
            </w:r>
            <w:r w:rsidRPr="00336191">
              <w:rPr>
                <w:sz w:val="20"/>
                <w:szCs w:val="20"/>
              </w:rPr>
              <w:t xml:space="preserve">циала учебников по истории. </w:t>
            </w:r>
          </w:p>
          <w:p w:rsidR="0072190B" w:rsidRPr="00336191" w:rsidRDefault="0072190B" w:rsidP="00C26158">
            <w:pPr>
              <w:tabs>
                <w:tab w:val="left" w:pos="1080"/>
              </w:tabs>
              <w:ind w:right="23"/>
              <w:rPr>
                <w:sz w:val="20"/>
                <w:szCs w:val="20"/>
              </w:rPr>
            </w:pPr>
            <w:r w:rsidRPr="00336191">
              <w:rPr>
                <w:sz w:val="20"/>
                <w:szCs w:val="20"/>
              </w:rPr>
              <w:t>5.Лозунг деидеологиз</w:t>
            </w:r>
            <w:r w:rsidRPr="00336191">
              <w:rPr>
                <w:sz w:val="20"/>
                <w:szCs w:val="20"/>
              </w:rPr>
              <w:t>а</w:t>
            </w:r>
            <w:r w:rsidRPr="00336191">
              <w:rPr>
                <w:sz w:val="20"/>
                <w:szCs w:val="20"/>
              </w:rPr>
              <w:t>ции учебников истории и последствия его реализации.</w:t>
            </w:r>
          </w:p>
          <w:p w:rsidR="0072190B" w:rsidRPr="00336191" w:rsidRDefault="0072190B" w:rsidP="00C26158">
            <w:pPr>
              <w:ind w:right="23"/>
              <w:rPr>
                <w:sz w:val="20"/>
                <w:szCs w:val="20"/>
              </w:rPr>
            </w:pPr>
            <w:r w:rsidRPr="00336191">
              <w:rPr>
                <w:sz w:val="20"/>
                <w:szCs w:val="20"/>
              </w:rPr>
              <w:t>6.Проблема вариативности учебников истории.</w:t>
            </w:r>
          </w:p>
        </w:tc>
      </w:tr>
    </w:tbl>
    <w:p w:rsidR="0072190B" w:rsidRPr="00336191" w:rsidRDefault="0072190B" w:rsidP="0072190B">
      <w:pPr>
        <w:ind w:right="23"/>
        <w:jc w:val="center"/>
        <w:rPr>
          <w:b/>
          <w:sz w:val="20"/>
          <w:szCs w:val="20"/>
        </w:rPr>
      </w:pPr>
    </w:p>
    <w:p w:rsidR="0072190B" w:rsidRPr="00336191" w:rsidRDefault="0072190B" w:rsidP="0072190B">
      <w:pPr>
        <w:ind w:right="23"/>
        <w:jc w:val="center"/>
        <w:rPr>
          <w:b/>
        </w:rPr>
      </w:pPr>
    </w:p>
    <w:p w:rsidR="0072190B" w:rsidRPr="00336191" w:rsidRDefault="0072190B" w:rsidP="0072190B">
      <w:pPr>
        <w:ind w:right="23"/>
        <w:jc w:val="center"/>
        <w:rPr>
          <w:b/>
        </w:rPr>
      </w:pPr>
    </w:p>
    <w:p w:rsidR="0072190B" w:rsidRPr="00336191" w:rsidRDefault="0072190B" w:rsidP="0072190B">
      <w:pPr>
        <w:ind w:right="23"/>
        <w:jc w:val="center"/>
        <w:rPr>
          <w:b/>
        </w:rPr>
      </w:pPr>
    </w:p>
    <w:p w:rsidR="0072190B" w:rsidRPr="00336191" w:rsidRDefault="0072190B" w:rsidP="0072190B">
      <w:pPr>
        <w:ind w:right="23"/>
        <w:jc w:val="center"/>
        <w:rPr>
          <w:b/>
        </w:rPr>
      </w:pPr>
      <w:r w:rsidRPr="00336191">
        <w:rPr>
          <w:b/>
        </w:rPr>
        <w:t>Основные понятия</w:t>
      </w:r>
    </w:p>
    <w:p w:rsidR="0072190B" w:rsidRPr="00336191" w:rsidRDefault="0072190B" w:rsidP="0072190B">
      <w:pPr>
        <w:ind w:right="23"/>
        <w:jc w:val="center"/>
        <w:rPr>
          <w:b/>
          <w:sz w:val="20"/>
          <w:szCs w:val="20"/>
        </w:rPr>
      </w:pPr>
    </w:p>
    <w:p w:rsidR="0072190B" w:rsidRPr="00336191" w:rsidRDefault="0072190B" w:rsidP="0072190B">
      <w:pPr>
        <w:ind w:right="23" w:firstLine="708"/>
        <w:jc w:val="both"/>
      </w:pPr>
      <w:r w:rsidRPr="00336191">
        <w:t>Социальная память. Общественное сознание. Историческая политика. Политика памяти. Историческая реконструкция. Объективность. Фальсификация истории. Политизация истории. Интерпретация. Вариативность.</w:t>
      </w:r>
    </w:p>
    <w:p w:rsidR="0072190B" w:rsidRPr="00336191" w:rsidRDefault="0072190B" w:rsidP="0072190B">
      <w:pPr>
        <w:ind w:right="23"/>
      </w:pPr>
    </w:p>
    <w:p w:rsidR="0072190B" w:rsidRPr="00336191" w:rsidRDefault="0072190B" w:rsidP="0072190B">
      <w:pPr>
        <w:ind w:right="23"/>
      </w:pPr>
    </w:p>
    <w:p w:rsidR="0072190B" w:rsidRPr="00336191" w:rsidRDefault="0072190B" w:rsidP="0072190B">
      <w:pPr>
        <w:numPr>
          <w:ilvl w:val="0"/>
          <w:numId w:val="1"/>
        </w:numPr>
        <w:ind w:right="23"/>
        <w:jc w:val="center"/>
        <w:rPr>
          <w:b/>
        </w:rPr>
      </w:pPr>
      <w:r w:rsidRPr="00336191">
        <w:rPr>
          <w:b/>
        </w:rPr>
        <w:t xml:space="preserve">Календарно-тематический план </w:t>
      </w:r>
    </w:p>
    <w:p w:rsidR="0072190B" w:rsidRPr="00336191" w:rsidRDefault="0072190B" w:rsidP="0072190B">
      <w:pPr>
        <w:ind w:right="23" w:firstLine="720"/>
      </w:pPr>
      <w:r w:rsidRPr="00336191">
        <w:rPr>
          <w:sz w:val="28"/>
          <w:szCs w:val="28"/>
        </w:rPr>
        <w:t xml:space="preserve">                   </w:t>
      </w:r>
      <w:r w:rsidRPr="00336191">
        <w:t>Факультет ИСТОРИЧЕСКИЙ</w:t>
      </w:r>
    </w:p>
    <w:p w:rsidR="0072190B" w:rsidRPr="00336191" w:rsidRDefault="0072190B" w:rsidP="0072190B">
      <w:pPr>
        <w:ind w:right="23"/>
      </w:pPr>
      <w:r w:rsidRPr="00336191">
        <w:t xml:space="preserve">   Календарно-тематическое планирование по модулю ««</w:t>
      </w:r>
      <w:r w:rsidRPr="00336191">
        <w:rPr>
          <w:spacing w:val="1"/>
          <w:sz w:val="28"/>
          <w:szCs w:val="28"/>
        </w:rPr>
        <w:t>ПРОБЛЕМЫ ФАЛЬСИФИКАЦИИ В ОТЕЧЕСТВЕННОЙ ИСТОРИИ»</w:t>
      </w:r>
      <w:r w:rsidRPr="00336191">
        <w:t>»</w:t>
      </w:r>
    </w:p>
    <w:p w:rsidR="0072190B" w:rsidRPr="00336191" w:rsidRDefault="0072190B" w:rsidP="0072190B">
      <w:pPr>
        <w:ind w:right="23" w:firstLine="720"/>
      </w:pPr>
      <w:r w:rsidRPr="00336191">
        <w:t xml:space="preserve">Форма обучения - </w:t>
      </w:r>
      <w:r w:rsidRPr="00336191">
        <w:rPr>
          <w:b/>
        </w:rPr>
        <w:t>очная</w:t>
      </w:r>
    </w:p>
    <w:p w:rsidR="0072190B" w:rsidRPr="00336191" w:rsidRDefault="0072190B" w:rsidP="0072190B">
      <w:pPr>
        <w:ind w:right="23" w:firstLine="720"/>
      </w:pPr>
      <w:r w:rsidRPr="00336191">
        <w:t>Курс 2</w:t>
      </w:r>
    </w:p>
    <w:p w:rsidR="0072190B" w:rsidRPr="00336191" w:rsidRDefault="0072190B" w:rsidP="0072190B">
      <w:pPr>
        <w:ind w:right="23" w:firstLine="720"/>
        <w:rPr>
          <w:sz w:val="28"/>
          <w:szCs w:val="28"/>
        </w:rPr>
      </w:pPr>
    </w:p>
    <w:p w:rsidR="0072190B" w:rsidRPr="00336191" w:rsidRDefault="0072190B" w:rsidP="0072190B">
      <w:pPr>
        <w:ind w:right="23"/>
        <w:jc w:val="center"/>
      </w:pPr>
      <w:r w:rsidRPr="00336191">
        <w:rPr>
          <w:b/>
        </w:rPr>
        <w:t>1. Разделы модуля и виды занятий по очной форме обучения</w:t>
      </w:r>
    </w:p>
    <w:p w:rsidR="0072190B" w:rsidRPr="00336191" w:rsidRDefault="0072190B" w:rsidP="0072190B">
      <w:pPr>
        <w:ind w:right="23"/>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1873"/>
        <w:gridCol w:w="1011"/>
        <w:gridCol w:w="1675"/>
        <w:gridCol w:w="1303"/>
        <w:gridCol w:w="1141"/>
        <w:gridCol w:w="2006"/>
      </w:tblGrid>
      <w:tr w:rsidR="0072190B" w:rsidRPr="00336191" w:rsidTr="00C26158">
        <w:tc>
          <w:tcPr>
            <w:tcW w:w="553" w:type="dxa"/>
          </w:tcPr>
          <w:p w:rsidR="0072190B" w:rsidRPr="00336191" w:rsidRDefault="0072190B" w:rsidP="00C26158">
            <w:pPr>
              <w:ind w:right="23"/>
            </w:pPr>
            <w:r w:rsidRPr="00336191">
              <w:t>№ п/п</w:t>
            </w:r>
          </w:p>
        </w:tc>
        <w:tc>
          <w:tcPr>
            <w:tcW w:w="1997" w:type="dxa"/>
          </w:tcPr>
          <w:p w:rsidR="0072190B" w:rsidRPr="00336191" w:rsidRDefault="0072190B" w:rsidP="00C26158">
            <w:pPr>
              <w:ind w:right="23"/>
            </w:pPr>
            <w:r w:rsidRPr="00336191">
              <w:t xml:space="preserve"> Наименование раздела ОМ/ УД</w:t>
            </w:r>
          </w:p>
        </w:tc>
        <w:tc>
          <w:tcPr>
            <w:tcW w:w="988" w:type="dxa"/>
          </w:tcPr>
          <w:p w:rsidR="0072190B" w:rsidRPr="00336191" w:rsidRDefault="0072190B" w:rsidP="00C26158">
            <w:pPr>
              <w:ind w:right="23"/>
            </w:pPr>
            <w:r w:rsidRPr="00336191">
              <w:t>Лекции</w:t>
            </w:r>
          </w:p>
        </w:tc>
        <w:tc>
          <w:tcPr>
            <w:tcW w:w="1652" w:type="dxa"/>
          </w:tcPr>
          <w:p w:rsidR="0072190B" w:rsidRPr="00336191" w:rsidRDefault="0072190B" w:rsidP="00C26158">
            <w:pPr>
              <w:ind w:right="23"/>
            </w:pPr>
            <w:r w:rsidRPr="00336191">
              <w:t>Практические занятия</w:t>
            </w:r>
          </w:p>
        </w:tc>
        <w:tc>
          <w:tcPr>
            <w:tcW w:w="1280" w:type="dxa"/>
          </w:tcPr>
          <w:p w:rsidR="0072190B" w:rsidRPr="00336191" w:rsidRDefault="0072190B" w:rsidP="00C26158">
            <w:pPr>
              <w:ind w:right="23"/>
            </w:pPr>
            <w:r w:rsidRPr="00336191">
              <w:t>Семинары</w:t>
            </w:r>
          </w:p>
        </w:tc>
        <w:tc>
          <w:tcPr>
            <w:tcW w:w="1118" w:type="dxa"/>
          </w:tcPr>
          <w:p w:rsidR="0072190B" w:rsidRPr="00336191" w:rsidRDefault="0072190B" w:rsidP="00C26158">
            <w:pPr>
              <w:ind w:right="23"/>
            </w:pPr>
            <w:r w:rsidRPr="00336191">
              <w:t>Всего аудитор-ных</w:t>
            </w:r>
          </w:p>
        </w:tc>
        <w:tc>
          <w:tcPr>
            <w:tcW w:w="1983" w:type="dxa"/>
          </w:tcPr>
          <w:p w:rsidR="0072190B" w:rsidRPr="00336191" w:rsidRDefault="0072190B" w:rsidP="00C26158">
            <w:pPr>
              <w:ind w:right="23"/>
            </w:pPr>
            <w:r w:rsidRPr="00336191">
              <w:t>Самостоятельная работа</w:t>
            </w:r>
          </w:p>
        </w:tc>
      </w:tr>
      <w:tr w:rsidR="0072190B" w:rsidRPr="00336191" w:rsidTr="00C26158">
        <w:tc>
          <w:tcPr>
            <w:tcW w:w="553" w:type="dxa"/>
          </w:tcPr>
          <w:p w:rsidR="0072190B" w:rsidRPr="00336191" w:rsidRDefault="0072190B" w:rsidP="00C26158">
            <w:pPr>
              <w:ind w:right="23"/>
            </w:pPr>
            <w:r w:rsidRPr="00336191">
              <w:t>1.</w:t>
            </w:r>
          </w:p>
        </w:tc>
        <w:tc>
          <w:tcPr>
            <w:tcW w:w="1997" w:type="dxa"/>
          </w:tcPr>
          <w:p w:rsidR="0072190B" w:rsidRPr="00336191" w:rsidRDefault="0072190B" w:rsidP="00C26158">
            <w:pPr>
              <w:ind w:right="23"/>
            </w:pPr>
            <w:r w:rsidRPr="00336191">
              <w:t>История и социальная память</w:t>
            </w:r>
          </w:p>
        </w:tc>
        <w:tc>
          <w:tcPr>
            <w:tcW w:w="988" w:type="dxa"/>
          </w:tcPr>
          <w:p w:rsidR="0072190B" w:rsidRPr="00336191" w:rsidRDefault="0072190B" w:rsidP="00C26158">
            <w:pPr>
              <w:ind w:right="23"/>
            </w:pPr>
            <w:r w:rsidRPr="00336191">
              <w:t>2</w:t>
            </w:r>
          </w:p>
        </w:tc>
        <w:tc>
          <w:tcPr>
            <w:tcW w:w="1652" w:type="dxa"/>
          </w:tcPr>
          <w:p w:rsidR="0072190B" w:rsidRPr="00336191" w:rsidRDefault="0072190B" w:rsidP="00C26158">
            <w:pPr>
              <w:ind w:right="23"/>
            </w:pPr>
          </w:p>
        </w:tc>
        <w:tc>
          <w:tcPr>
            <w:tcW w:w="1280" w:type="dxa"/>
          </w:tcPr>
          <w:p w:rsidR="0072190B" w:rsidRPr="00336191" w:rsidRDefault="0072190B" w:rsidP="00C26158">
            <w:pPr>
              <w:ind w:right="23"/>
            </w:pPr>
            <w:r w:rsidRPr="00336191">
              <w:t>4</w:t>
            </w:r>
          </w:p>
        </w:tc>
        <w:tc>
          <w:tcPr>
            <w:tcW w:w="1118" w:type="dxa"/>
          </w:tcPr>
          <w:p w:rsidR="0072190B" w:rsidRPr="00336191" w:rsidRDefault="0072190B" w:rsidP="00C26158">
            <w:pPr>
              <w:ind w:right="23"/>
            </w:pPr>
            <w:r w:rsidRPr="00336191">
              <w:t>6</w:t>
            </w:r>
          </w:p>
        </w:tc>
        <w:tc>
          <w:tcPr>
            <w:tcW w:w="1983" w:type="dxa"/>
          </w:tcPr>
          <w:p w:rsidR="0072190B" w:rsidRPr="00336191" w:rsidRDefault="0072190B" w:rsidP="00C26158">
            <w:pPr>
              <w:ind w:right="23"/>
            </w:pPr>
            <w:r w:rsidRPr="00336191">
              <w:t>24</w:t>
            </w:r>
          </w:p>
        </w:tc>
      </w:tr>
      <w:tr w:rsidR="0072190B" w:rsidRPr="00336191" w:rsidTr="00C26158">
        <w:tc>
          <w:tcPr>
            <w:tcW w:w="553" w:type="dxa"/>
          </w:tcPr>
          <w:p w:rsidR="0072190B" w:rsidRPr="00336191" w:rsidRDefault="0072190B" w:rsidP="00C26158">
            <w:pPr>
              <w:ind w:right="23"/>
            </w:pPr>
            <w:r w:rsidRPr="00336191">
              <w:t>2.</w:t>
            </w:r>
          </w:p>
        </w:tc>
        <w:tc>
          <w:tcPr>
            <w:tcW w:w="1997" w:type="dxa"/>
          </w:tcPr>
          <w:p w:rsidR="0072190B" w:rsidRPr="00336191" w:rsidRDefault="0072190B" w:rsidP="00C26158">
            <w:pPr>
              <w:ind w:right="23"/>
            </w:pPr>
            <w:r w:rsidRPr="00336191">
              <w:t>Фальсификация истории: постановка проблемы</w:t>
            </w:r>
          </w:p>
        </w:tc>
        <w:tc>
          <w:tcPr>
            <w:tcW w:w="988" w:type="dxa"/>
          </w:tcPr>
          <w:p w:rsidR="0072190B" w:rsidRPr="00336191" w:rsidRDefault="0072190B" w:rsidP="00C26158">
            <w:pPr>
              <w:ind w:right="23"/>
            </w:pPr>
            <w:r w:rsidRPr="00336191">
              <w:t>2</w:t>
            </w:r>
          </w:p>
        </w:tc>
        <w:tc>
          <w:tcPr>
            <w:tcW w:w="1652" w:type="dxa"/>
          </w:tcPr>
          <w:p w:rsidR="0072190B" w:rsidRPr="00336191" w:rsidRDefault="0072190B" w:rsidP="00C26158">
            <w:pPr>
              <w:ind w:right="23"/>
            </w:pPr>
          </w:p>
        </w:tc>
        <w:tc>
          <w:tcPr>
            <w:tcW w:w="1280" w:type="dxa"/>
          </w:tcPr>
          <w:p w:rsidR="0072190B" w:rsidRPr="00336191" w:rsidRDefault="0072190B" w:rsidP="00C26158">
            <w:pPr>
              <w:ind w:right="23"/>
            </w:pPr>
            <w:r w:rsidRPr="00336191">
              <w:t>2</w:t>
            </w:r>
          </w:p>
        </w:tc>
        <w:tc>
          <w:tcPr>
            <w:tcW w:w="1118" w:type="dxa"/>
          </w:tcPr>
          <w:p w:rsidR="0072190B" w:rsidRPr="00336191" w:rsidRDefault="0072190B" w:rsidP="00C26158">
            <w:pPr>
              <w:ind w:right="23"/>
            </w:pPr>
            <w:r w:rsidRPr="00336191">
              <w:t>4</w:t>
            </w:r>
          </w:p>
        </w:tc>
        <w:tc>
          <w:tcPr>
            <w:tcW w:w="1983" w:type="dxa"/>
          </w:tcPr>
          <w:p w:rsidR="0072190B" w:rsidRPr="00336191" w:rsidRDefault="0072190B" w:rsidP="00C26158">
            <w:pPr>
              <w:ind w:right="23"/>
            </w:pPr>
            <w:r w:rsidRPr="00336191">
              <w:t>24</w:t>
            </w:r>
          </w:p>
        </w:tc>
      </w:tr>
      <w:tr w:rsidR="0072190B" w:rsidRPr="00336191" w:rsidTr="00C26158">
        <w:trPr>
          <w:trHeight w:val="1125"/>
        </w:trPr>
        <w:tc>
          <w:tcPr>
            <w:tcW w:w="553" w:type="dxa"/>
          </w:tcPr>
          <w:p w:rsidR="0072190B" w:rsidRPr="00336191" w:rsidRDefault="0072190B" w:rsidP="00C26158">
            <w:pPr>
              <w:ind w:right="23"/>
            </w:pPr>
            <w:r w:rsidRPr="00336191">
              <w:t>3.</w:t>
            </w:r>
          </w:p>
        </w:tc>
        <w:tc>
          <w:tcPr>
            <w:tcW w:w="1997" w:type="dxa"/>
          </w:tcPr>
          <w:p w:rsidR="0072190B" w:rsidRPr="00336191" w:rsidRDefault="0072190B" w:rsidP="00C26158">
            <w:pPr>
              <w:ind w:right="23"/>
            </w:pPr>
            <w:r w:rsidRPr="00336191">
              <w:t>Ключевые проблемы новейшей истории России в контексте проблемы фальсификации</w:t>
            </w:r>
          </w:p>
        </w:tc>
        <w:tc>
          <w:tcPr>
            <w:tcW w:w="988" w:type="dxa"/>
          </w:tcPr>
          <w:p w:rsidR="0072190B" w:rsidRPr="00336191" w:rsidRDefault="0072190B" w:rsidP="00C26158">
            <w:pPr>
              <w:ind w:right="23"/>
            </w:pPr>
          </w:p>
        </w:tc>
        <w:tc>
          <w:tcPr>
            <w:tcW w:w="1652" w:type="dxa"/>
          </w:tcPr>
          <w:p w:rsidR="0072190B" w:rsidRPr="00336191" w:rsidRDefault="0072190B" w:rsidP="00C26158">
            <w:pPr>
              <w:ind w:right="23"/>
            </w:pPr>
          </w:p>
        </w:tc>
        <w:tc>
          <w:tcPr>
            <w:tcW w:w="1280" w:type="dxa"/>
          </w:tcPr>
          <w:p w:rsidR="0072190B" w:rsidRPr="00336191" w:rsidRDefault="0072190B" w:rsidP="00C26158">
            <w:pPr>
              <w:ind w:right="23"/>
            </w:pPr>
            <w:r w:rsidRPr="00336191">
              <w:t>6</w:t>
            </w:r>
          </w:p>
        </w:tc>
        <w:tc>
          <w:tcPr>
            <w:tcW w:w="1118" w:type="dxa"/>
          </w:tcPr>
          <w:p w:rsidR="0072190B" w:rsidRPr="00336191" w:rsidRDefault="0072190B" w:rsidP="00C26158">
            <w:pPr>
              <w:ind w:right="23"/>
            </w:pPr>
            <w:r w:rsidRPr="00336191">
              <w:t>6</w:t>
            </w:r>
          </w:p>
        </w:tc>
        <w:tc>
          <w:tcPr>
            <w:tcW w:w="1983" w:type="dxa"/>
          </w:tcPr>
          <w:p w:rsidR="0072190B" w:rsidRPr="00336191" w:rsidRDefault="0072190B" w:rsidP="00C26158">
            <w:pPr>
              <w:ind w:right="23"/>
            </w:pPr>
            <w:r w:rsidRPr="00336191">
              <w:t>24</w:t>
            </w:r>
          </w:p>
        </w:tc>
      </w:tr>
      <w:tr w:rsidR="0072190B" w:rsidRPr="00336191" w:rsidTr="00C26158">
        <w:trPr>
          <w:trHeight w:val="540"/>
        </w:trPr>
        <w:tc>
          <w:tcPr>
            <w:tcW w:w="553" w:type="dxa"/>
          </w:tcPr>
          <w:p w:rsidR="0072190B" w:rsidRPr="00336191" w:rsidRDefault="0072190B" w:rsidP="00C26158">
            <w:pPr>
              <w:ind w:right="23"/>
            </w:pPr>
            <w:r w:rsidRPr="00336191">
              <w:t>4</w:t>
            </w:r>
          </w:p>
        </w:tc>
        <w:tc>
          <w:tcPr>
            <w:tcW w:w="1997" w:type="dxa"/>
          </w:tcPr>
          <w:p w:rsidR="0072190B" w:rsidRPr="00336191" w:rsidRDefault="0072190B" w:rsidP="00C26158">
            <w:pPr>
              <w:ind w:right="23"/>
            </w:pPr>
            <w:r w:rsidRPr="00336191">
              <w:t>Приоритетные задачи современной системы массового исторического образования в контексте проблемы фальсификации истории</w:t>
            </w:r>
          </w:p>
        </w:tc>
        <w:tc>
          <w:tcPr>
            <w:tcW w:w="988" w:type="dxa"/>
          </w:tcPr>
          <w:p w:rsidR="0072190B" w:rsidRPr="00336191" w:rsidRDefault="0072190B" w:rsidP="00C26158">
            <w:pPr>
              <w:ind w:right="23"/>
            </w:pPr>
            <w:r w:rsidRPr="00336191">
              <w:t>2</w:t>
            </w:r>
          </w:p>
        </w:tc>
        <w:tc>
          <w:tcPr>
            <w:tcW w:w="1652" w:type="dxa"/>
          </w:tcPr>
          <w:p w:rsidR="0072190B" w:rsidRPr="00336191" w:rsidRDefault="0072190B" w:rsidP="00C26158">
            <w:pPr>
              <w:ind w:right="23"/>
            </w:pPr>
          </w:p>
        </w:tc>
        <w:tc>
          <w:tcPr>
            <w:tcW w:w="1280" w:type="dxa"/>
          </w:tcPr>
          <w:p w:rsidR="0072190B" w:rsidRPr="00336191" w:rsidRDefault="0072190B" w:rsidP="00C26158">
            <w:pPr>
              <w:ind w:right="23"/>
            </w:pPr>
            <w:r w:rsidRPr="00336191">
              <w:t>2</w:t>
            </w:r>
          </w:p>
        </w:tc>
        <w:tc>
          <w:tcPr>
            <w:tcW w:w="1118" w:type="dxa"/>
          </w:tcPr>
          <w:p w:rsidR="0072190B" w:rsidRPr="00336191" w:rsidRDefault="0072190B" w:rsidP="00C26158">
            <w:pPr>
              <w:ind w:right="23"/>
            </w:pPr>
            <w:r w:rsidRPr="00336191">
              <w:t>4</w:t>
            </w:r>
          </w:p>
        </w:tc>
        <w:tc>
          <w:tcPr>
            <w:tcW w:w="1983" w:type="dxa"/>
          </w:tcPr>
          <w:p w:rsidR="0072190B" w:rsidRPr="00336191" w:rsidRDefault="0072190B" w:rsidP="00C26158">
            <w:pPr>
              <w:ind w:right="23"/>
            </w:pPr>
            <w:r w:rsidRPr="00336191">
              <w:t>24</w:t>
            </w:r>
          </w:p>
        </w:tc>
      </w:tr>
      <w:tr w:rsidR="0072190B" w:rsidRPr="00336191" w:rsidTr="00C26158">
        <w:trPr>
          <w:trHeight w:val="405"/>
        </w:trPr>
        <w:tc>
          <w:tcPr>
            <w:tcW w:w="553" w:type="dxa"/>
          </w:tcPr>
          <w:p w:rsidR="0072190B" w:rsidRPr="00336191" w:rsidRDefault="0072190B" w:rsidP="00C26158">
            <w:pPr>
              <w:ind w:right="23"/>
            </w:pPr>
            <w:r w:rsidRPr="00336191">
              <w:lastRenderedPageBreak/>
              <w:t>5</w:t>
            </w:r>
          </w:p>
        </w:tc>
        <w:tc>
          <w:tcPr>
            <w:tcW w:w="1997" w:type="dxa"/>
          </w:tcPr>
          <w:p w:rsidR="0072190B" w:rsidRPr="00336191" w:rsidRDefault="0072190B" w:rsidP="00C26158">
            <w:pPr>
              <w:ind w:right="23"/>
            </w:pPr>
            <w:r w:rsidRPr="00336191">
              <w:t>Учебник истории и историческая политика современного российского государства</w:t>
            </w:r>
          </w:p>
        </w:tc>
        <w:tc>
          <w:tcPr>
            <w:tcW w:w="988" w:type="dxa"/>
          </w:tcPr>
          <w:p w:rsidR="0072190B" w:rsidRPr="00336191" w:rsidRDefault="0072190B" w:rsidP="00C26158">
            <w:pPr>
              <w:ind w:right="23"/>
            </w:pPr>
            <w:r w:rsidRPr="00336191">
              <w:t>2</w:t>
            </w:r>
          </w:p>
        </w:tc>
        <w:tc>
          <w:tcPr>
            <w:tcW w:w="1652" w:type="dxa"/>
          </w:tcPr>
          <w:p w:rsidR="0072190B" w:rsidRPr="00336191" w:rsidRDefault="0072190B" w:rsidP="00C26158">
            <w:pPr>
              <w:ind w:right="23"/>
            </w:pPr>
          </w:p>
        </w:tc>
        <w:tc>
          <w:tcPr>
            <w:tcW w:w="1280" w:type="dxa"/>
          </w:tcPr>
          <w:p w:rsidR="0072190B" w:rsidRPr="00336191" w:rsidRDefault="0072190B" w:rsidP="00C26158">
            <w:pPr>
              <w:ind w:right="23"/>
            </w:pPr>
            <w:r w:rsidRPr="00336191">
              <w:t>2</w:t>
            </w:r>
          </w:p>
        </w:tc>
        <w:tc>
          <w:tcPr>
            <w:tcW w:w="1118" w:type="dxa"/>
          </w:tcPr>
          <w:p w:rsidR="0072190B" w:rsidRPr="00336191" w:rsidRDefault="0072190B" w:rsidP="00C26158">
            <w:pPr>
              <w:ind w:right="23"/>
            </w:pPr>
            <w:r w:rsidRPr="00336191">
              <w:t>4</w:t>
            </w:r>
          </w:p>
        </w:tc>
        <w:tc>
          <w:tcPr>
            <w:tcW w:w="1983" w:type="dxa"/>
          </w:tcPr>
          <w:p w:rsidR="0072190B" w:rsidRPr="00336191" w:rsidRDefault="0072190B" w:rsidP="00C26158">
            <w:pPr>
              <w:ind w:right="23"/>
            </w:pPr>
            <w:r w:rsidRPr="00336191">
              <w:t>24</w:t>
            </w:r>
          </w:p>
        </w:tc>
      </w:tr>
    </w:tbl>
    <w:p w:rsidR="0072190B" w:rsidRPr="00336191" w:rsidRDefault="0072190B" w:rsidP="0072190B">
      <w:pPr>
        <w:ind w:left="851" w:right="23"/>
        <w:jc w:val="center"/>
        <w:rPr>
          <w:b/>
          <w:sz w:val="16"/>
          <w:szCs w:val="16"/>
        </w:rPr>
      </w:pPr>
    </w:p>
    <w:p w:rsidR="0072190B" w:rsidRPr="00336191" w:rsidRDefault="0072190B" w:rsidP="0072190B">
      <w:pPr>
        <w:ind w:left="851" w:right="23"/>
        <w:jc w:val="center"/>
        <w:rPr>
          <w:b/>
        </w:rPr>
      </w:pPr>
    </w:p>
    <w:p w:rsidR="0072190B" w:rsidRPr="00336191" w:rsidRDefault="0072190B" w:rsidP="0072190B">
      <w:pPr>
        <w:ind w:left="851" w:right="23"/>
        <w:jc w:val="center"/>
        <w:rPr>
          <w:b/>
        </w:rPr>
      </w:pPr>
    </w:p>
    <w:p w:rsidR="0072190B" w:rsidRPr="00336191" w:rsidRDefault="0072190B" w:rsidP="0072190B">
      <w:pPr>
        <w:numPr>
          <w:ilvl w:val="0"/>
          <w:numId w:val="1"/>
        </w:numPr>
        <w:ind w:right="23"/>
        <w:jc w:val="center"/>
        <w:rPr>
          <w:b/>
          <w:bCs/>
          <w:iCs/>
        </w:rPr>
      </w:pPr>
      <w:r w:rsidRPr="00336191">
        <w:rPr>
          <w:b/>
          <w:bCs/>
          <w:iCs/>
        </w:rPr>
        <w:t>Организация самостоятельной работы студентов</w:t>
      </w:r>
    </w:p>
    <w:p w:rsidR="0072190B" w:rsidRPr="00336191" w:rsidRDefault="0072190B" w:rsidP="0072190B">
      <w:pPr>
        <w:autoSpaceDE w:val="0"/>
        <w:autoSpaceDN w:val="0"/>
        <w:ind w:right="23"/>
        <w:jc w:val="center"/>
        <w:rPr>
          <w:b/>
        </w:rPr>
      </w:pPr>
      <w:r w:rsidRPr="00336191">
        <w:rPr>
          <w:b/>
        </w:rPr>
        <w:t>График самостоятельной работы студентов очной формы обучения</w:t>
      </w:r>
    </w:p>
    <w:p w:rsidR="0072190B" w:rsidRPr="00336191" w:rsidRDefault="0072190B" w:rsidP="0072190B">
      <w:pPr>
        <w:ind w:right="23"/>
      </w:pPr>
      <w:r w:rsidRPr="00336191">
        <w:t xml:space="preserve"> </w:t>
      </w:r>
    </w:p>
    <w:p w:rsidR="0072190B" w:rsidRPr="00336191" w:rsidRDefault="0072190B" w:rsidP="0072190B">
      <w:pPr>
        <w:ind w:right="23"/>
      </w:pPr>
      <w:r w:rsidRPr="00336191">
        <w:t>Факультет ИСТОРИЧЕСКИЙ</w:t>
      </w:r>
    </w:p>
    <w:p w:rsidR="0072190B" w:rsidRPr="00336191" w:rsidRDefault="0072190B" w:rsidP="0072190B">
      <w:pPr>
        <w:ind w:right="23"/>
      </w:pPr>
      <w:r w:rsidRPr="00336191">
        <w:t xml:space="preserve">Направление:  </w:t>
      </w:r>
      <w:r w:rsidRPr="00336191">
        <w:rPr>
          <w:rStyle w:val="T5"/>
        </w:rPr>
        <w:t>030600 ИСТОРИЯ</w:t>
      </w:r>
    </w:p>
    <w:p w:rsidR="0072190B" w:rsidRPr="00336191" w:rsidRDefault="0072190B" w:rsidP="0072190B">
      <w:pPr>
        <w:ind w:right="23"/>
      </w:pPr>
      <w:r w:rsidRPr="00336191">
        <w:t>Курс 2</w:t>
      </w:r>
    </w:p>
    <w:p w:rsidR="0072190B" w:rsidRPr="00336191" w:rsidRDefault="0072190B" w:rsidP="0072190B">
      <w:pPr>
        <w:ind w:right="23" w:firstLine="720"/>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160"/>
        <w:gridCol w:w="1281"/>
        <w:gridCol w:w="900"/>
        <w:gridCol w:w="699"/>
        <w:gridCol w:w="849"/>
        <w:gridCol w:w="951"/>
        <w:gridCol w:w="437"/>
        <w:gridCol w:w="437"/>
        <w:gridCol w:w="437"/>
        <w:gridCol w:w="437"/>
      </w:tblGrid>
      <w:tr w:rsidR="0072190B" w:rsidRPr="00336191" w:rsidTr="00C26158">
        <w:trPr>
          <w:cantSplit/>
          <w:trHeight w:val="570"/>
        </w:trPr>
        <w:tc>
          <w:tcPr>
            <w:tcW w:w="1188" w:type="dxa"/>
            <w:vMerge w:val="restart"/>
            <w:textDirection w:val="btLr"/>
          </w:tcPr>
          <w:p w:rsidR="0072190B" w:rsidRPr="00336191" w:rsidRDefault="0072190B" w:rsidP="00C26158">
            <w:pPr>
              <w:pStyle w:val="23"/>
              <w:spacing w:after="0" w:line="240" w:lineRule="auto"/>
              <w:ind w:left="113" w:right="23" w:firstLine="0"/>
              <w:jc w:val="left"/>
              <w:rPr>
                <w:bCs/>
                <w:sz w:val="20"/>
                <w:szCs w:val="20"/>
              </w:rPr>
            </w:pPr>
            <w:r w:rsidRPr="00336191">
              <w:rPr>
                <w:bCs/>
                <w:sz w:val="20"/>
                <w:szCs w:val="20"/>
              </w:rPr>
              <w:t>Направление</w:t>
            </w:r>
          </w:p>
        </w:tc>
        <w:tc>
          <w:tcPr>
            <w:tcW w:w="2160" w:type="dxa"/>
            <w:vMerge w:val="restart"/>
          </w:tcPr>
          <w:p w:rsidR="0072190B" w:rsidRPr="00336191" w:rsidRDefault="0072190B" w:rsidP="00C26158">
            <w:pPr>
              <w:pStyle w:val="23"/>
              <w:spacing w:after="0" w:line="240" w:lineRule="auto"/>
              <w:ind w:left="0" w:right="23" w:firstLine="0"/>
              <w:jc w:val="left"/>
              <w:rPr>
                <w:bCs/>
                <w:sz w:val="20"/>
                <w:szCs w:val="20"/>
              </w:rPr>
            </w:pPr>
            <w:r w:rsidRPr="00336191">
              <w:rPr>
                <w:bCs/>
                <w:sz w:val="20"/>
                <w:szCs w:val="20"/>
              </w:rPr>
              <w:t xml:space="preserve">Темы, выносимые на самостоятельную работу    </w:t>
            </w:r>
          </w:p>
        </w:tc>
        <w:tc>
          <w:tcPr>
            <w:tcW w:w="1281" w:type="dxa"/>
            <w:vMerge w:val="restart"/>
            <w:textDirection w:val="btLr"/>
          </w:tcPr>
          <w:p w:rsidR="0072190B" w:rsidRPr="00336191" w:rsidRDefault="0072190B" w:rsidP="00C26158">
            <w:pPr>
              <w:pStyle w:val="23"/>
              <w:spacing w:after="0" w:line="240" w:lineRule="auto"/>
              <w:ind w:left="113" w:right="23" w:firstLine="0"/>
              <w:jc w:val="left"/>
              <w:rPr>
                <w:bCs/>
                <w:sz w:val="20"/>
                <w:szCs w:val="20"/>
              </w:rPr>
            </w:pPr>
            <w:r w:rsidRPr="00336191">
              <w:rPr>
                <w:bCs/>
                <w:sz w:val="20"/>
                <w:szCs w:val="20"/>
              </w:rPr>
              <w:t>Форма  отчета по самостоятельной работе</w:t>
            </w:r>
          </w:p>
        </w:tc>
        <w:tc>
          <w:tcPr>
            <w:tcW w:w="5147" w:type="dxa"/>
            <w:gridSpan w:val="8"/>
          </w:tcPr>
          <w:p w:rsidR="0072190B" w:rsidRPr="00336191" w:rsidRDefault="0072190B" w:rsidP="00C26158">
            <w:pPr>
              <w:pStyle w:val="23"/>
              <w:spacing w:after="0" w:line="240" w:lineRule="auto"/>
              <w:ind w:left="0" w:right="23" w:firstLine="0"/>
              <w:jc w:val="center"/>
              <w:rPr>
                <w:bCs/>
                <w:sz w:val="20"/>
                <w:szCs w:val="20"/>
              </w:rPr>
            </w:pPr>
            <w:r w:rsidRPr="00336191">
              <w:rPr>
                <w:bCs/>
                <w:sz w:val="20"/>
                <w:szCs w:val="20"/>
              </w:rPr>
              <w:t>Планируемые сроки выполнения</w:t>
            </w:r>
          </w:p>
        </w:tc>
      </w:tr>
      <w:tr w:rsidR="0072190B" w:rsidRPr="00336191" w:rsidTr="00C26158">
        <w:trPr>
          <w:cantSplit/>
          <w:trHeight w:val="1213"/>
        </w:trPr>
        <w:tc>
          <w:tcPr>
            <w:tcW w:w="1188" w:type="dxa"/>
            <w:vMerge/>
            <w:textDirection w:val="btLr"/>
          </w:tcPr>
          <w:p w:rsidR="0072190B" w:rsidRPr="00336191" w:rsidRDefault="0072190B" w:rsidP="00C26158">
            <w:pPr>
              <w:pStyle w:val="23"/>
              <w:spacing w:after="0" w:line="240" w:lineRule="auto"/>
              <w:ind w:left="113" w:right="23" w:firstLine="0"/>
              <w:jc w:val="left"/>
              <w:rPr>
                <w:bCs/>
                <w:sz w:val="20"/>
                <w:szCs w:val="20"/>
              </w:rPr>
            </w:pPr>
          </w:p>
        </w:tc>
        <w:tc>
          <w:tcPr>
            <w:tcW w:w="2160" w:type="dxa"/>
            <w:vMerge/>
          </w:tcPr>
          <w:p w:rsidR="0072190B" w:rsidRPr="00336191" w:rsidRDefault="0072190B" w:rsidP="00C26158">
            <w:pPr>
              <w:pStyle w:val="23"/>
              <w:spacing w:after="0" w:line="240" w:lineRule="auto"/>
              <w:ind w:left="0" w:right="23" w:firstLine="0"/>
              <w:jc w:val="left"/>
              <w:rPr>
                <w:bCs/>
                <w:sz w:val="20"/>
                <w:szCs w:val="20"/>
              </w:rPr>
            </w:pPr>
          </w:p>
        </w:tc>
        <w:tc>
          <w:tcPr>
            <w:tcW w:w="1281" w:type="dxa"/>
            <w:vMerge/>
            <w:textDirection w:val="btLr"/>
          </w:tcPr>
          <w:p w:rsidR="0072190B" w:rsidRPr="00336191" w:rsidRDefault="0072190B" w:rsidP="00C26158">
            <w:pPr>
              <w:pStyle w:val="23"/>
              <w:spacing w:after="0" w:line="240" w:lineRule="auto"/>
              <w:ind w:left="113" w:right="23" w:firstLine="0"/>
              <w:jc w:val="left"/>
              <w:rPr>
                <w:bCs/>
                <w:sz w:val="20"/>
                <w:szCs w:val="20"/>
              </w:rPr>
            </w:pPr>
          </w:p>
        </w:tc>
        <w:tc>
          <w:tcPr>
            <w:tcW w:w="900" w:type="dxa"/>
            <w:textDirection w:val="btLr"/>
          </w:tcPr>
          <w:p w:rsidR="0072190B" w:rsidRPr="00336191" w:rsidRDefault="0072190B" w:rsidP="00C26158">
            <w:pPr>
              <w:pStyle w:val="23"/>
              <w:spacing w:after="0" w:line="240" w:lineRule="auto"/>
              <w:ind w:left="113" w:right="23" w:firstLine="0"/>
              <w:jc w:val="left"/>
              <w:rPr>
                <w:bCs/>
                <w:sz w:val="20"/>
                <w:szCs w:val="20"/>
              </w:rPr>
            </w:pPr>
            <w:r w:rsidRPr="00336191">
              <w:rPr>
                <w:bCs/>
                <w:sz w:val="20"/>
                <w:szCs w:val="20"/>
              </w:rPr>
              <w:t>1 семестр</w:t>
            </w:r>
          </w:p>
        </w:tc>
        <w:tc>
          <w:tcPr>
            <w:tcW w:w="699" w:type="dxa"/>
            <w:textDirection w:val="btLr"/>
          </w:tcPr>
          <w:p w:rsidR="0072190B" w:rsidRPr="00336191" w:rsidRDefault="0072190B" w:rsidP="00C26158">
            <w:pPr>
              <w:pStyle w:val="23"/>
              <w:spacing w:after="0" w:line="240" w:lineRule="auto"/>
              <w:ind w:left="113" w:right="23" w:firstLine="0"/>
              <w:jc w:val="left"/>
              <w:rPr>
                <w:bCs/>
                <w:sz w:val="20"/>
                <w:szCs w:val="20"/>
              </w:rPr>
            </w:pPr>
            <w:r w:rsidRPr="00336191">
              <w:rPr>
                <w:bCs/>
                <w:sz w:val="20"/>
                <w:szCs w:val="20"/>
              </w:rPr>
              <w:t>2 семестр</w:t>
            </w:r>
          </w:p>
        </w:tc>
        <w:tc>
          <w:tcPr>
            <w:tcW w:w="849" w:type="dxa"/>
            <w:textDirection w:val="btLr"/>
          </w:tcPr>
          <w:p w:rsidR="0072190B" w:rsidRPr="00336191" w:rsidRDefault="0072190B" w:rsidP="00C26158">
            <w:pPr>
              <w:pStyle w:val="23"/>
              <w:spacing w:after="0" w:line="240" w:lineRule="auto"/>
              <w:ind w:left="113" w:right="23" w:firstLine="0"/>
              <w:jc w:val="left"/>
              <w:rPr>
                <w:bCs/>
                <w:sz w:val="20"/>
                <w:szCs w:val="20"/>
              </w:rPr>
            </w:pPr>
            <w:r w:rsidRPr="00336191">
              <w:rPr>
                <w:bCs/>
                <w:sz w:val="20"/>
                <w:szCs w:val="20"/>
              </w:rPr>
              <w:t>3 семестр</w:t>
            </w:r>
          </w:p>
        </w:tc>
        <w:tc>
          <w:tcPr>
            <w:tcW w:w="951" w:type="dxa"/>
            <w:textDirection w:val="btLr"/>
          </w:tcPr>
          <w:p w:rsidR="0072190B" w:rsidRPr="00336191" w:rsidRDefault="0072190B" w:rsidP="00C26158">
            <w:pPr>
              <w:pStyle w:val="23"/>
              <w:spacing w:after="0" w:line="240" w:lineRule="auto"/>
              <w:ind w:left="113" w:right="23" w:firstLine="0"/>
              <w:jc w:val="left"/>
              <w:rPr>
                <w:bCs/>
                <w:sz w:val="20"/>
                <w:szCs w:val="20"/>
              </w:rPr>
            </w:pPr>
            <w:r w:rsidRPr="00336191">
              <w:rPr>
                <w:bCs/>
                <w:sz w:val="20"/>
                <w:szCs w:val="20"/>
              </w:rPr>
              <w:t>4 семестр</w:t>
            </w:r>
          </w:p>
        </w:tc>
        <w:tc>
          <w:tcPr>
            <w:tcW w:w="437" w:type="dxa"/>
            <w:textDirection w:val="btLr"/>
          </w:tcPr>
          <w:p w:rsidR="0072190B" w:rsidRPr="00336191" w:rsidRDefault="0072190B" w:rsidP="00C26158">
            <w:pPr>
              <w:pStyle w:val="23"/>
              <w:spacing w:after="0" w:line="240" w:lineRule="auto"/>
              <w:ind w:left="113" w:right="23" w:firstLine="0"/>
              <w:jc w:val="left"/>
              <w:rPr>
                <w:bCs/>
                <w:sz w:val="20"/>
                <w:szCs w:val="20"/>
              </w:rPr>
            </w:pPr>
          </w:p>
        </w:tc>
        <w:tc>
          <w:tcPr>
            <w:tcW w:w="437" w:type="dxa"/>
            <w:textDirection w:val="btLr"/>
          </w:tcPr>
          <w:p w:rsidR="0072190B" w:rsidRPr="00336191" w:rsidRDefault="0072190B" w:rsidP="00C26158">
            <w:pPr>
              <w:pStyle w:val="23"/>
              <w:spacing w:after="0" w:line="240" w:lineRule="auto"/>
              <w:ind w:left="113" w:right="23" w:firstLine="0"/>
              <w:jc w:val="left"/>
              <w:rPr>
                <w:bCs/>
                <w:sz w:val="20"/>
                <w:szCs w:val="20"/>
              </w:rPr>
            </w:pPr>
          </w:p>
        </w:tc>
        <w:tc>
          <w:tcPr>
            <w:tcW w:w="437" w:type="dxa"/>
            <w:textDirection w:val="btLr"/>
          </w:tcPr>
          <w:p w:rsidR="0072190B" w:rsidRPr="00336191" w:rsidRDefault="0072190B" w:rsidP="00C26158">
            <w:pPr>
              <w:pStyle w:val="23"/>
              <w:spacing w:after="0" w:line="240" w:lineRule="auto"/>
              <w:ind w:left="113" w:right="23" w:firstLine="0"/>
              <w:jc w:val="left"/>
              <w:rPr>
                <w:bCs/>
                <w:sz w:val="20"/>
                <w:szCs w:val="20"/>
              </w:rPr>
            </w:pPr>
          </w:p>
        </w:tc>
        <w:tc>
          <w:tcPr>
            <w:tcW w:w="437" w:type="dxa"/>
            <w:textDirection w:val="btLr"/>
          </w:tcPr>
          <w:p w:rsidR="0072190B" w:rsidRPr="00336191" w:rsidRDefault="0072190B" w:rsidP="00C26158">
            <w:pPr>
              <w:pStyle w:val="23"/>
              <w:spacing w:after="0" w:line="240" w:lineRule="auto"/>
              <w:ind w:left="113" w:right="23" w:firstLine="0"/>
              <w:jc w:val="left"/>
              <w:rPr>
                <w:bCs/>
                <w:sz w:val="20"/>
                <w:szCs w:val="20"/>
              </w:rPr>
            </w:pPr>
          </w:p>
        </w:tc>
      </w:tr>
      <w:tr w:rsidR="0072190B" w:rsidRPr="00336191" w:rsidTr="00C26158">
        <w:tc>
          <w:tcPr>
            <w:tcW w:w="1188" w:type="dxa"/>
            <w:vMerge w:val="restart"/>
            <w:textDirection w:val="btLr"/>
          </w:tcPr>
          <w:p w:rsidR="0072190B" w:rsidRPr="00336191" w:rsidRDefault="0072190B" w:rsidP="00C26158">
            <w:pPr>
              <w:pStyle w:val="23"/>
              <w:spacing w:after="0" w:line="240" w:lineRule="auto"/>
              <w:ind w:left="113" w:right="23" w:firstLine="0"/>
              <w:jc w:val="center"/>
              <w:rPr>
                <w:bCs/>
              </w:rPr>
            </w:pPr>
            <w:r w:rsidRPr="00336191">
              <w:rPr>
                <w:bCs/>
              </w:rPr>
              <w:t>Педагогическое образование/история</w:t>
            </w:r>
          </w:p>
        </w:tc>
        <w:tc>
          <w:tcPr>
            <w:tcW w:w="2160" w:type="dxa"/>
          </w:tcPr>
          <w:p w:rsidR="0072190B" w:rsidRPr="00336191" w:rsidRDefault="0072190B" w:rsidP="00C26158">
            <w:pPr>
              <w:ind w:right="23"/>
            </w:pPr>
          </w:p>
        </w:tc>
        <w:tc>
          <w:tcPr>
            <w:tcW w:w="1281" w:type="dxa"/>
          </w:tcPr>
          <w:p w:rsidR="0072190B" w:rsidRPr="00336191" w:rsidRDefault="0072190B" w:rsidP="00C26158">
            <w:pPr>
              <w:pStyle w:val="23"/>
              <w:spacing w:after="0" w:line="240" w:lineRule="auto"/>
              <w:ind w:left="0" w:right="23" w:firstLine="0"/>
              <w:jc w:val="left"/>
              <w:rPr>
                <w:bCs/>
              </w:rPr>
            </w:pPr>
            <w:r w:rsidRPr="00336191">
              <w:rPr>
                <w:bCs/>
              </w:rPr>
              <w:t xml:space="preserve">Тестирование; опрос; </w:t>
            </w:r>
          </w:p>
          <w:p w:rsidR="0072190B" w:rsidRPr="00336191" w:rsidRDefault="0072190B" w:rsidP="00C26158">
            <w:pPr>
              <w:pStyle w:val="23"/>
              <w:spacing w:after="0" w:line="240" w:lineRule="auto"/>
              <w:ind w:left="0" w:right="23" w:firstLine="0"/>
              <w:jc w:val="left"/>
              <w:rPr>
                <w:bCs/>
              </w:rPr>
            </w:pPr>
            <w:r w:rsidRPr="00336191">
              <w:rPr>
                <w:bCs/>
              </w:rPr>
              <w:t>Решение кейсов;</w:t>
            </w:r>
          </w:p>
          <w:p w:rsidR="0072190B" w:rsidRPr="00336191" w:rsidRDefault="0072190B" w:rsidP="00C26158">
            <w:pPr>
              <w:pStyle w:val="23"/>
              <w:spacing w:after="0" w:line="240" w:lineRule="auto"/>
              <w:ind w:left="0" w:right="23" w:firstLine="0"/>
              <w:jc w:val="left"/>
              <w:rPr>
                <w:bCs/>
              </w:rPr>
            </w:pPr>
            <w:r w:rsidRPr="00336191">
              <w:rPr>
                <w:bCs/>
              </w:rPr>
              <w:t>Контрольная работа; реферат</w:t>
            </w:r>
          </w:p>
        </w:tc>
        <w:tc>
          <w:tcPr>
            <w:tcW w:w="900" w:type="dxa"/>
          </w:tcPr>
          <w:p w:rsidR="0072190B" w:rsidRPr="00336191" w:rsidRDefault="0072190B" w:rsidP="00C26158">
            <w:pPr>
              <w:pStyle w:val="23"/>
              <w:spacing w:after="0" w:line="240" w:lineRule="auto"/>
              <w:ind w:left="0" w:right="23" w:firstLine="0"/>
              <w:jc w:val="left"/>
              <w:rPr>
                <w:bCs/>
              </w:rPr>
            </w:pPr>
          </w:p>
        </w:tc>
        <w:tc>
          <w:tcPr>
            <w:tcW w:w="699" w:type="dxa"/>
          </w:tcPr>
          <w:p w:rsidR="0072190B" w:rsidRPr="00336191" w:rsidRDefault="0072190B" w:rsidP="00C26158">
            <w:pPr>
              <w:pStyle w:val="23"/>
              <w:spacing w:after="0" w:line="240" w:lineRule="auto"/>
              <w:ind w:left="0" w:right="23" w:firstLine="0"/>
              <w:jc w:val="center"/>
              <w:rPr>
                <w:bCs/>
                <w:sz w:val="32"/>
                <w:szCs w:val="32"/>
              </w:rPr>
            </w:pPr>
          </w:p>
        </w:tc>
        <w:tc>
          <w:tcPr>
            <w:tcW w:w="849" w:type="dxa"/>
          </w:tcPr>
          <w:p w:rsidR="0072190B" w:rsidRPr="00336191" w:rsidRDefault="0072190B" w:rsidP="00C26158">
            <w:pPr>
              <w:pStyle w:val="23"/>
              <w:spacing w:after="0" w:line="240" w:lineRule="auto"/>
              <w:ind w:left="0" w:right="23" w:firstLine="0"/>
              <w:jc w:val="center"/>
              <w:rPr>
                <w:bCs/>
                <w:sz w:val="32"/>
                <w:szCs w:val="32"/>
              </w:rPr>
            </w:pPr>
            <w:r w:rsidRPr="00336191">
              <w:rPr>
                <w:bCs/>
                <w:sz w:val="32"/>
                <w:szCs w:val="32"/>
              </w:rPr>
              <w:t>*</w:t>
            </w:r>
          </w:p>
        </w:tc>
        <w:tc>
          <w:tcPr>
            <w:tcW w:w="951"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r>
      <w:tr w:rsidR="0072190B" w:rsidRPr="00336191" w:rsidTr="00C26158">
        <w:tc>
          <w:tcPr>
            <w:tcW w:w="1188" w:type="dxa"/>
            <w:vMerge/>
          </w:tcPr>
          <w:p w:rsidR="0072190B" w:rsidRPr="00336191" w:rsidRDefault="0072190B" w:rsidP="00C26158">
            <w:pPr>
              <w:pStyle w:val="23"/>
              <w:spacing w:after="0" w:line="240" w:lineRule="auto"/>
              <w:ind w:left="0" w:right="23"/>
              <w:jc w:val="left"/>
              <w:rPr>
                <w:bCs/>
              </w:rPr>
            </w:pPr>
          </w:p>
        </w:tc>
        <w:tc>
          <w:tcPr>
            <w:tcW w:w="2160" w:type="dxa"/>
          </w:tcPr>
          <w:p w:rsidR="0072190B" w:rsidRPr="00336191" w:rsidRDefault="0072190B" w:rsidP="00C26158">
            <w:pPr>
              <w:ind w:right="23"/>
            </w:pPr>
          </w:p>
        </w:tc>
        <w:tc>
          <w:tcPr>
            <w:tcW w:w="1281" w:type="dxa"/>
          </w:tcPr>
          <w:p w:rsidR="0072190B" w:rsidRPr="00336191" w:rsidRDefault="0072190B" w:rsidP="00C26158">
            <w:pPr>
              <w:pStyle w:val="23"/>
              <w:spacing w:after="0" w:line="240" w:lineRule="auto"/>
              <w:ind w:left="0" w:right="23" w:firstLine="0"/>
              <w:jc w:val="left"/>
              <w:rPr>
                <w:bCs/>
              </w:rPr>
            </w:pPr>
            <w:r w:rsidRPr="00336191">
              <w:rPr>
                <w:bCs/>
              </w:rPr>
              <w:t xml:space="preserve">Тестирование; опрос; </w:t>
            </w:r>
          </w:p>
          <w:p w:rsidR="0072190B" w:rsidRPr="00336191" w:rsidRDefault="0072190B" w:rsidP="00C26158">
            <w:pPr>
              <w:pStyle w:val="23"/>
              <w:spacing w:after="0" w:line="240" w:lineRule="auto"/>
              <w:ind w:left="0" w:right="23" w:firstLine="0"/>
              <w:jc w:val="left"/>
              <w:rPr>
                <w:bCs/>
              </w:rPr>
            </w:pPr>
            <w:r w:rsidRPr="00336191">
              <w:rPr>
                <w:bCs/>
              </w:rPr>
              <w:t>Решение кейсов;</w:t>
            </w:r>
          </w:p>
          <w:p w:rsidR="0072190B" w:rsidRPr="00336191" w:rsidRDefault="0072190B" w:rsidP="00C26158">
            <w:pPr>
              <w:pStyle w:val="23"/>
              <w:spacing w:after="0" w:line="240" w:lineRule="auto"/>
              <w:ind w:left="0" w:right="23" w:firstLine="0"/>
              <w:jc w:val="left"/>
              <w:rPr>
                <w:bCs/>
              </w:rPr>
            </w:pPr>
            <w:r w:rsidRPr="00336191">
              <w:rPr>
                <w:bCs/>
              </w:rPr>
              <w:t>Контрольная работа; реферат</w:t>
            </w:r>
          </w:p>
        </w:tc>
        <w:tc>
          <w:tcPr>
            <w:tcW w:w="900" w:type="dxa"/>
          </w:tcPr>
          <w:p w:rsidR="0072190B" w:rsidRPr="00336191" w:rsidRDefault="0072190B" w:rsidP="00C26158">
            <w:pPr>
              <w:pStyle w:val="23"/>
              <w:spacing w:after="0" w:line="240" w:lineRule="auto"/>
              <w:ind w:left="0" w:right="23" w:firstLine="0"/>
              <w:jc w:val="left"/>
              <w:rPr>
                <w:bCs/>
              </w:rPr>
            </w:pPr>
          </w:p>
        </w:tc>
        <w:tc>
          <w:tcPr>
            <w:tcW w:w="699" w:type="dxa"/>
          </w:tcPr>
          <w:p w:rsidR="0072190B" w:rsidRPr="00336191" w:rsidRDefault="0072190B" w:rsidP="00C26158">
            <w:pPr>
              <w:pStyle w:val="23"/>
              <w:spacing w:after="0" w:line="240" w:lineRule="auto"/>
              <w:ind w:left="0" w:right="23" w:firstLine="0"/>
              <w:jc w:val="center"/>
              <w:rPr>
                <w:bCs/>
                <w:sz w:val="32"/>
                <w:szCs w:val="32"/>
              </w:rPr>
            </w:pPr>
          </w:p>
        </w:tc>
        <w:tc>
          <w:tcPr>
            <w:tcW w:w="849" w:type="dxa"/>
          </w:tcPr>
          <w:p w:rsidR="0072190B" w:rsidRPr="00336191" w:rsidRDefault="0072190B" w:rsidP="00C26158">
            <w:pPr>
              <w:pStyle w:val="23"/>
              <w:spacing w:after="0" w:line="240" w:lineRule="auto"/>
              <w:ind w:left="0" w:right="23" w:firstLine="0"/>
              <w:jc w:val="center"/>
              <w:rPr>
                <w:bCs/>
                <w:sz w:val="32"/>
                <w:szCs w:val="32"/>
              </w:rPr>
            </w:pPr>
            <w:r w:rsidRPr="00336191">
              <w:rPr>
                <w:bCs/>
                <w:sz w:val="32"/>
                <w:szCs w:val="32"/>
              </w:rPr>
              <w:t>*</w:t>
            </w:r>
          </w:p>
        </w:tc>
        <w:tc>
          <w:tcPr>
            <w:tcW w:w="951"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r>
      <w:tr w:rsidR="0072190B" w:rsidRPr="00336191" w:rsidTr="00C26158">
        <w:tc>
          <w:tcPr>
            <w:tcW w:w="1188" w:type="dxa"/>
            <w:vMerge/>
          </w:tcPr>
          <w:p w:rsidR="0072190B" w:rsidRPr="00336191" w:rsidRDefault="0072190B" w:rsidP="00C26158">
            <w:pPr>
              <w:pStyle w:val="23"/>
              <w:spacing w:after="0" w:line="240" w:lineRule="auto"/>
              <w:ind w:left="0" w:right="23"/>
              <w:jc w:val="left"/>
              <w:rPr>
                <w:bCs/>
              </w:rPr>
            </w:pPr>
          </w:p>
        </w:tc>
        <w:tc>
          <w:tcPr>
            <w:tcW w:w="2160" w:type="dxa"/>
          </w:tcPr>
          <w:p w:rsidR="0072190B" w:rsidRPr="00336191" w:rsidRDefault="0072190B" w:rsidP="00C26158">
            <w:pPr>
              <w:ind w:right="23"/>
            </w:pPr>
          </w:p>
        </w:tc>
        <w:tc>
          <w:tcPr>
            <w:tcW w:w="1281" w:type="dxa"/>
          </w:tcPr>
          <w:p w:rsidR="0072190B" w:rsidRPr="00336191" w:rsidRDefault="0072190B" w:rsidP="00C26158">
            <w:pPr>
              <w:pStyle w:val="23"/>
              <w:spacing w:after="0" w:line="240" w:lineRule="auto"/>
              <w:ind w:left="0" w:right="23" w:firstLine="0"/>
              <w:jc w:val="left"/>
              <w:rPr>
                <w:bCs/>
              </w:rPr>
            </w:pPr>
            <w:r w:rsidRPr="00336191">
              <w:rPr>
                <w:bCs/>
              </w:rPr>
              <w:t xml:space="preserve">Тестирование; опрос; </w:t>
            </w:r>
          </w:p>
          <w:p w:rsidR="0072190B" w:rsidRPr="00336191" w:rsidRDefault="0072190B" w:rsidP="00C26158">
            <w:pPr>
              <w:pStyle w:val="23"/>
              <w:spacing w:after="0" w:line="240" w:lineRule="auto"/>
              <w:ind w:left="0" w:right="23" w:firstLine="0"/>
              <w:jc w:val="left"/>
              <w:rPr>
                <w:bCs/>
              </w:rPr>
            </w:pPr>
            <w:r w:rsidRPr="00336191">
              <w:rPr>
                <w:bCs/>
              </w:rPr>
              <w:t>Решение кейсов;</w:t>
            </w:r>
          </w:p>
          <w:p w:rsidR="0072190B" w:rsidRPr="00336191" w:rsidRDefault="0072190B" w:rsidP="00C26158">
            <w:pPr>
              <w:pStyle w:val="23"/>
              <w:spacing w:after="0" w:line="240" w:lineRule="auto"/>
              <w:ind w:left="0" w:right="23" w:firstLine="0"/>
              <w:jc w:val="left"/>
              <w:rPr>
                <w:bCs/>
              </w:rPr>
            </w:pPr>
            <w:r w:rsidRPr="00336191">
              <w:rPr>
                <w:bCs/>
              </w:rPr>
              <w:t>Контрольная работа; реферат</w:t>
            </w:r>
          </w:p>
        </w:tc>
        <w:tc>
          <w:tcPr>
            <w:tcW w:w="900" w:type="dxa"/>
          </w:tcPr>
          <w:p w:rsidR="0072190B" w:rsidRPr="00336191" w:rsidRDefault="0072190B" w:rsidP="00C26158">
            <w:pPr>
              <w:pStyle w:val="23"/>
              <w:spacing w:after="0" w:line="240" w:lineRule="auto"/>
              <w:ind w:left="0" w:right="23" w:firstLine="0"/>
              <w:jc w:val="left"/>
              <w:rPr>
                <w:bCs/>
              </w:rPr>
            </w:pPr>
          </w:p>
        </w:tc>
        <w:tc>
          <w:tcPr>
            <w:tcW w:w="699" w:type="dxa"/>
          </w:tcPr>
          <w:p w:rsidR="0072190B" w:rsidRPr="00336191" w:rsidRDefault="0072190B" w:rsidP="00C26158">
            <w:pPr>
              <w:pStyle w:val="23"/>
              <w:spacing w:after="0" w:line="240" w:lineRule="auto"/>
              <w:ind w:left="0" w:right="23" w:firstLine="0"/>
              <w:jc w:val="center"/>
              <w:rPr>
                <w:bCs/>
                <w:sz w:val="32"/>
                <w:szCs w:val="32"/>
              </w:rPr>
            </w:pPr>
          </w:p>
        </w:tc>
        <w:tc>
          <w:tcPr>
            <w:tcW w:w="849" w:type="dxa"/>
          </w:tcPr>
          <w:p w:rsidR="0072190B" w:rsidRPr="00336191" w:rsidRDefault="0072190B" w:rsidP="00C26158">
            <w:pPr>
              <w:pStyle w:val="23"/>
              <w:spacing w:after="0" w:line="240" w:lineRule="auto"/>
              <w:ind w:left="0" w:right="23" w:firstLine="0"/>
              <w:jc w:val="center"/>
              <w:rPr>
                <w:bCs/>
                <w:sz w:val="32"/>
                <w:szCs w:val="32"/>
              </w:rPr>
            </w:pPr>
            <w:r w:rsidRPr="00336191">
              <w:rPr>
                <w:bCs/>
                <w:sz w:val="32"/>
                <w:szCs w:val="32"/>
              </w:rPr>
              <w:t>*</w:t>
            </w:r>
          </w:p>
        </w:tc>
        <w:tc>
          <w:tcPr>
            <w:tcW w:w="951"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r>
      <w:tr w:rsidR="0072190B" w:rsidRPr="00336191" w:rsidTr="00C26158">
        <w:trPr>
          <w:trHeight w:val="595"/>
        </w:trPr>
        <w:tc>
          <w:tcPr>
            <w:tcW w:w="1188" w:type="dxa"/>
            <w:vMerge/>
          </w:tcPr>
          <w:p w:rsidR="0072190B" w:rsidRPr="00336191" w:rsidRDefault="0072190B" w:rsidP="00C26158">
            <w:pPr>
              <w:pStyle w:val="23"/>
              <w:spacing w:after="0" w:line="240" w:lineRule="auto"/>
              <w:ind w:left="0" w:right="23"/>
              <w:jc w:val="left"/>
              <w:rPr>
                <w:bCs/>
              </w:rPr>
            </w:pPr>
          </w:p>
        </w:tc>
        <w:tc>
          <w:tcPr>
            <w:tcW w:w="2160" w:type="dxa"/>
          </w:tcPr>
          <w:p w:rsidR="0072190B" w:rsidRPr="00336191" w:rsidRDefault="0072190B" w:rsidP="00C26158">
            <w:pPr>
              <w:ind w:right="23"/>
            </w:pPr>
          </w:p>
        </w:tc>
        <w:tc>
          <w:tcPr>
            <w:tcW w:w="1281" w:type="dxa"/>
          </w:tcPr>
          <w:p w:rsidR="0072190B" w:rsidRPr="00336191" w:rsidRDefault="0072190B" w:rsidP="00C26158">
            <w:pPr>
              <w:pStyle w:val="23"/>
              <w:spacing w:after="0" w:line="240" w:lineRule="auto"/>
              <w:ind w:left="0" w:right="23" w:firstLine="0"/>
              <w:jc w:val="left"/>
              <w:rPr>
                <w:bCs/>
              </w:rPr>
            </w:pPr>
            <w:r w:rsidRPr="00336191">
              <w:rPr>
                <w:bCs/>
              </w:rPr>
              <w:t xml:space="preserve">Тестирование; опрос; </w:t>
            </w:r>
          </w:p>
          <w:p w:rsidR="0072190B" w:rsidRPr="00336191" w:rsidRDefault="0072190B" w:rsidP="00C26158">
            <w:pPr>
              <w:pStyle w:val="23"/>
              <w:spacing w:after="0" w:line="240" w:lineRule="auto"/>
              <w:ind w:left="0" w:right="23" w:firstLine="0"/>
              <w:jc w:val="left"/>
              <w:rPr>
                <w:bCs/>
              </w:rPr>
            </w:pPr>
            <w:r w:rsidRPr="00336191">
              <w:rPr>
                <w:bCs/>
              </w:rPr>
              <w:t>Решение кейсов;</w:t>
            </w:r>
          </w:p>
          <w:p w:rsidR="0072190B" w:rsidRPr="00336191" w:rsidRDefault="0072190B" w:rsidP="00C26158">
            <w:pPr>
              <w:pStyle w:val="23"/>
              <w:spacing w:after="0" w:line="240" w:lineRule="auto"/>
              <w:ind w:left="0" w:right="23" w:firstLine="0"/>
              <w:jc w:val="left"/>
              <w:rPr>
                <w:bCs/>
              </w:rPr>
            </w:pPr>
            <w:r w:rsidRPr="00336191">
              <w:rPr>
                <w:bCs/>
              </w:rPr>
              <w:t>Контрольная работа; реферат</w:t>
            </w:r>
          </w:p>
        </w:tc>
        <w:tc>
          <w:tcPr>
            <w:tcW w:w="900" w:type="dxa"/>
          </w:tcPr>
          <w:p w:rsidR="0072190B" w:rsidRPr="00336191" w:rsidRDefault="0072190B" w:rsidP="00C26158">
            <w:pPr>
              <w:pStyle w:val="23"/>
              <w:spacing w:after="0" w:line="240" w:lineRule="auto"/>
              <w:ind w:left="0" w:right="23" w:firstLine="0"/>
              <w:jc w:val="left"/>
              <w:rPr>
                <w:bCs/>
              </w:rPr>
            </w:pPr>
          </w:p>
        </w:tc>
        <w:tc>
          <w:tcPr>
            <w:tcW w:w="699" w:type="dxa"/>
          </w:tcPr>
          <w:p w:rsidR="0072190B" w:rsidRPr="00336191" w:rsidRDefault="0072190B" w:rsidP="00C26158">
            <w:pPr>
              <w:pStyle w:val="23"/>
              <w:spacing w:after="0" w:line="240" w:lineRule="auto"/>
              <w:ind w:left="0" w:right="23" w:firstLine="0"/>
              <w:jc w:val="left"/>
              <w:rPr>
                <w:bCs/>
              </w:rPr>
            </w:pPr>
          </w:p>
        </w:tc>
        <w:tc>
          <w:tcPr>
            <w:tcW w:w="849" w:type="dxa"/>
          </w:tcPr>
          <w:p w:rsidR="0072190B" w:rsidRPr="00336191" w:rsidRDefault="0072190B" w:rsidP="00C26158">
            <w:pPr>
              <w:pStyle w:val="23"/>
              <w:spacing w:after="0" w:line="240" w:lineRule="auto"/>
              <w:ind w:left="0" w:right="23" w:firstLine="0"/>
              <w:jc w:val="center"/>
              <w:rPr>
                <w:bCs/>
                <w:sz w:val="32"/>
              </w:rPr>
            </w:pPr>
            <w:r w:rsidRPr="00336191">
              <w:rPr>
                <w:bCs/>
                <w:sz w:val="32"/>
              </w:rPr>
              <w:t>*</w:t>
            </w:r>
          </w:p>
        </w:tc>
        <w:tc>
          <w:tcPr>
            <w:tcW w:w="951"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r>
      <w:tr w:rsidR="0072190B" w:rsidRPr="00336191" w:rsidTr="00C26158">
        <w:tc>
          <w:tcPr>
            <w:tcW w:w="1188" w:type="dxa"/>
            <w:vMerge/>
          </w:tcPr>
          <w:p w:rsidR="0072190B" w:rsidRPr="00336191" w:rsidRDefault="0072190B" w:rsidP="00C26158">
            <w:pPr>
              <w:pStyle w:val="23"/>
              <w:spacing w:after="0" w:line="240" w:lineRule="auto"/>
              <w:ind w:left="0" w:right="23" w:firstLine="0"/>
              <w:jc w:val="left"/>
              <w:rPr>
                <w:bCs/>
              </w:rPr>
            </w:pPr>
          </w:p>
        </w:tc>
        <w:tc>
          <w:tcPr>
            <w:tcW w:w="2160" w:type="dxa"/>
          </w:tcPr>
          <w:p w:rsidR="0072190B" w:rsidRPr="00336191" w:rsidRDefault="0072190B" w:rsidP="00C26158">
            <w:pPr>
              <w:ind w:right="23"/>
            </w:pPr>
          </w:p>
        </w:tc>
        <w:tc>
          <w:tcPr>
            <w:tcW w:w="1281" w:type="dxa"/>
          </w:tcPr>
          <w:p w:rsidR="0072190B" w:rsidRPr="00336191" w:rsidRDefault="0072190B" w:rsidP="00C26158">
            <w:pPr>
              <w:pStyle w:val="23"/>
              <w:spacing w:after="0" w:line="240" w:lineRule="auto"/>
              <w:ind w:left="0" w:right="23" w:firstLine="0"/>
              <w:jc w:val="left"/>
              <w:rPr>
                <w:bCs/>
              </w:rPr>
            </w:pPr>
            <w:r w:rsidRPr="00336191">
              <w:rPr>
                <w:bCs/>
              </w:rPr>
              <w:t xml:space="preserve">Тестирование; опрос; </w:t>
            </w:r>
          </w:p>
          <w:p w:rsidR="0072190B" w:rsidRPr="00336191" w:rsidRDefault="0072190B" w:rsidP="00C26158">
            <w:pPr>
              <w:pStyle w:val="23"/>
              <w:spacing w:after="0" w:line="240" w:lineRule="auto"/>
              <w:ind w:left="0" w:right="23" w:firstLine="0"/>
              <w:jc w:val="left"/>
              <w:rPr>
                <w:bCs/>
              </w:rPr>
            </w:pPr>
            <w:r w:rsidRPr="00336191">
              <w:rPr>
                <w:bCs/>
              </w:rPr>
              <w:t>Решение кейсов;</w:t>
            </w:r>
          </w:p>
          <w:p w:rsidR="0072190B" w:rsidRPr="00336191" w:rsidRDefault="0072190B" w:rsidP="00C26158">
            <w:pPr>
              <w:pStyle w:val="23"/>
              <w:spacing w:after="0" w:line="240" w:lineRule="auto"/>
              <w:ind w:left="0" w:right="23" w:firstLine="0"/>
              <w:jc w:val="left"/>
              <w:rPr>
                <w:bCs/>
              </w:rPr>
            </w:pPr>
            <w:r w:rsidRPr="00336191">
              <w:rPr>
                <w:bCs/>
              </w:rPr>
              <w:t>Контрольная работа; реферат</w:t>
            </w:r>
          </w:p>
        </w:tc>
        <w:tc>
          <w:tcPr>
            <w:tcW w:w="900" w:type="dxa"/>
          </w:tcPr>
          <w:p w:rsidR="0072190B" w:rsidRPr="00336191" w:rsidRDefault="0072190B" w:rsidP="00C26158">
            <w:pPr>
              <w:pStyle w:val="23"/>
              <w:spacing w:after="0" w:line="240" w:lineRule="auto"/>
              <w:ind w:left="0" w:right="23" w:firstLine="0"/>
              <w:jc w:val="left"/>
              <w:rPr>
                <w:bCs/>
              </w:rPr>
            </w:pPr>
          </w:p>
        </w:tc>
        <w:tc>
          <w:tcPr>
            <w:tcW w:w="699" w:type="dxa"/>
          </w:tcPr>
          <w:p w:rsidR="0072190B" w:rsidRPr="00336191" w:rsidRDefault="0072190B" w:rsidP="00C26158">
            <w:pPr>
              <w:pStyle w:val="23"/>
              <w:spacing w:after="0" w:line="240" w:lineRule="auto"/>
              <w:ind w:left="0" w:right="23" w:firstLine="0"/>
              <w:jc w:val="left"/>
              <w:rPr>
                <w:bCs/>
              </w:rPr>
            </w:pPr>
          </w:p>
        </w:tc>
        <w:tc>
          <w:tcPr>
            <w:tcW w:w="849" w:type="dxa"/>
          </w:tcPr>
          <w:p w:rsidR="0072190B" w:rsidRPr="00336191" w:rsidRDefault="0072190B" w:rsidP="00C26158">
            <w:pPr>
              <w:pStyle w:val="23"/>
              <w:spacing w:after="0" w:line="240" w:lineRule="auto"/>
              <w:ind w:left="0" w:right="23" w:firstLine="0"/>
              <w:jc w:val="center"/>
              <w:rPr>
                <w:bCs/>
                <w:sz w:val="32"/>
              </w:rPr>
            </w:pPr>
            <w:r w:rsidRPr="00336191">
              <w:rPr>
                <w:bCs/>
                <w:sz w:val="32"/>
              </w:rPr>
              <w:t>*</w:t>
            </w:r>
          </w:p>
        </w:tc>
        <w:tc>
          <w:tcPr>
            <w:tcW w:w="951"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c>
          <w:tcPr>
            <w:tcW w:w="437" w:type="dxa"/>
          </w:tcPr>
          <w:p w:rsidR="0072190B" w:rsidRPr="00336191" w:rsidRDefault="0072190B" w:rsidP="00C26158">
            <w:pPr>
              <w:pStyle w:val="23"/>
              <w:spacing w:after="0" w:line="240" w:lineRule="auto"/>
              <w:ind w:left="0" w:right="23" w:firstLine="0"/>
              <w:jc w:val="left"/>
              <w:rPr>
                <w:bCs/>
              </w:rPr>
            </w:pPr>
          </w:p>
        </w:tc>
      </w:tr>
    </w:tbl>
    <w:p w:rsidR="0072190B" w:rsidRPr="00336191" w:rsidRDefault="0072190B" w:rsidP="0072190B">
      <w:pPr>
        <w:pStyle w:val="23"/>
        <w:spacing w:after="0" w:line="240" w:lineRule="auto"/>
        <w:ind w:left="0" w:right="23" w:firstLine="0"/>
      </w:pPr>
    </w:p>
    <w:p w:rsidR="0072190B" w:rsidRPr="00336191" w:rsidRDefault="0072190B" w:rsidP="0072190B">
      <w:pPr>
        <w:ind w:left="851" w:right="23"/>
        <w:rPr>
          <w:b/>
          <w:bCs/>
          <w:iCs/>
        </w:rPr>
      </w:pPr>
    </w:p>
    <w:p w:rsidR="0072190B" w:rsidRPr="00336191" w:rsidRDefault="0072190B" w:rsidP="0072190B">
      <w:pPr>
        <w:numPr>
          <w:ilvl w:val="0"/>
          <w:numId w:val="1"/>
        </w:numPr>
        <w:ind w:right="23"/>
        <w:jc w:val="center"/>
        <w:rPr>
          <w:b/>
        </w:rPr>
      </w:pPr>
      <w:r w:rsidRPr="00336191">
        <w:rPr>
          <w:b/>
        </w:rPr>
        <w:t>Тематика рефератов</w:t>
      </w:r>
    </w:p>
    <w:p w:rsidR="0072190B" w:rsidRPr="00336191" w:rsidRDefault="0072190B" w:rsidP="0072190B">
      <w:pPr>
        <w:ind w:right="23"/>
        <w:jc w:val="both"/>
      </w:pPr>
    </w:p>
    <w:p w:rsidR="0072190B" w:rsidRPr="00336191" w:rsidRDefault="0072190B" w:rsidP="0072190B">
      <w:pPr>
        <w:pStyle w:val="ab"/>
        <w:numPr>
          <w:ilvl w:val="0"/>
          <w:numId w:val="4"/>
        </w:numPr>
        <w:ind w:left="822" w:right="23"/>
      </w:pPr>
      <w:r w:rsidRPr="00336191">
        <w:t>Что такое социальная память</w:t>
      </w:r>
    </w:p>
    <w:p w:rsidR="0072190B" w:rsidRPr="00336191" w:rsidRDefault="0072190B" w:rsidP="0072190B">
      <w:pPr>
        <w:pStyle w:val="ab"/>
        <w:numPr>
          <w:ilvl w:val="0"/>
          <w:numId w:val="4"/>
        </w:numPr>
        <w:ind w:left="822" w:right="23"/>
      </w:pPr>
      <w:r w:rsidRPr="00336191">
        <w:t>История и историческое сознание</w:t>
      </w:r>
    </w:p>
    <w:p w:rsidR="0072190B" w:rsidRPr="00336191" w:rsidRDefault="0072190B" w:rsidP="0072190B">
      <w:pPr>
        <w:pStyle w:val="ab"/>
        <w:numPr>
          <w:ilvl w:val="0"/>
          <w:numId w:val="4"/>
        </w:numPr>
        <w:ind w:left="822" w:right="23"/>
      </w:pPr>
      <w:r w:rsidRPr="00336191">
        <w:t>Профессиональная и популярная история</w:t>
      </w:r>
    </w:p>
    <w:p w:rsidR="0072190B" w:rsidRPr="00336191" w:rsidRDefault="0072190B" w:rsidP="0072190B">
      <w:pPr>
        <w:pStyle w:val="ab"/>
        <w:numPr>
          <w:ilvl w:val="0"/>
          <w:numId w:val="4"/>
        </w:numPr>
        <w:ind w:left="822" w:right="23"/>
      </w:pPr>
      <w:r w:rsidRPr="00336191">
        <w:t>История и социальная память</w:t>
      </w:r>
    </w:p>
    <w:p w:rsidR="0072190B" w:rsidRPr="00336191" w:rsidRDefault="0072190B" w:rsidP="0072190B">
      <w:pPr>
        <w:pStyle w:val="ab"/>
        <w:numPr>
          <w:ilvl w:val="0"/>
          <w:numId w:val="4"/>
        </w:numPr>
        <w:ind w:left="822" w:right="23"/>
      </w:pPr>
      <w:r w:rsidRPr="00336191">
        <w:t xml:space="preserve">Природа и функции исторического знания. </w:t>
      </w:r>
    </w:p>
    <w:p w:rsidR="0072190B" w:rsidRPr="00336191" w:rsidRDefault="0072190B" w:rsidP="0072190B">
      <w:pPr>
        <w:pStyle w:val="ab"/>
        <w:numPr>
          <w:ilvl w:val="0"/>
          <w:numId w:val="4"/>
        </w:numPr>
        <w:ind w:left="822" w:right="23"/>
      </w:pPr>
      <w:r w:rsidRPr="00336191">
        <w:t xml:space="preserve">Границы при реконструкции прошлого. </w:t>
      </w:r>
    </w:p>
    <w:p w:rsidR="0072190B" w:rsidRPr="00336191" w:rsidRDefault="0072190B" w:rsidP="0072190B">
      <w:pPr>
        <w:pStyle w:val="ab"/>
        <w:numPr>
          <w:ilvl w:val="0"/>
          <w:numId w:val="4"/>
        </w:numPr>
        <w:ind w:left="822" w:right="23"/>
      </w:pPr>
      <w:r w:rsidRPr="00336191">
        <w:t xml:space="preserve">Мировоззренческие, национальные, социальные предпочтения историка. </w:t>
      </w:r>
    </w:p>
    <w:p w:rsidR="0072190B" w:rsidRPr="00336191" w:rsidRDefault="0072190B" w:rsidP="0072190B">
      <w:pPr>
        <w:pStyle w:val="ab"/>
        <w:numPr>
          <w:ilvl w:val="0"/>
          <w:numId w:val="4"/>
        </w:numPr>
        <w:ind w:left="822" w:right="23"/>
      </w:pPr>
      <w:r w:rsidRPr="00336191">
        <w:t xml:space="preserve">Псевдонаучные построения в области истории. </w:t>
      </w:r>
    </w:p>
    <w:p w:rsidR="0072190B" w:rsidRPr="00336191" w:rsidRDefault="0072190B" w:rsidP="0072190B">
      <w:pPr>
        <w:pStyle w:val="ab"/>
        <w:numPr>
          <w:ilvl w:val="0"/>
          <w:numId w:val="4"/>
        </w:numPr>
        <w:ind w:left="822" w:right="23"/>
      </w:pPr>
      <w:r w:rsidRPr="00336191">
        <w:t xml:space="preserve">«Фальсификация» истории как сознательный отказ от стремления к истинному описанию прошлого. </w:t>
      </w:r>
    </w:p>
    <w:p w:rsidR="0072190B" w:rsidRPr="00336191" w:rsidRDefault="0072190B" w:rsidP="0072190B">
      <w:pPr>
        <w:pStyle w:val="ab"/>
        <w:numPr>
          <w:ilvl w:val="0"/>
          <w:numId w:val="4"/>
        </w:numPr>
        <w:ind w:left="822" w:right="23"/>
      </w:pPr>
      <w:r w:rsidRPr="00336191">
        <w:t>Цели фальсификаторов истории.</w:t>
      </w:r>
    </w:p>
    <w:p w:rsidR="0072190B" w:rsidRPr="00336191" w:rsidRDefault="0072190B" w:rsidP="0072190B">
      <w:pPr>
        <w:pStyle w:val="ab"/>
        <w:numPr>
          <w:ilvl w:val="0"/>
          <w:numId w:val="4"/>
        </w:numPr>
        <w:suppressAutoHyphens/>
        <w:ind w:left="822" w:right="23"/>
        <w:contextualSpacing w:val="0"/>
        <w:jc w:val="both"/>
        <w:rPr>
          <w:b/>
        </w:rPr>
      </w:pPr>
      <w:r w:rsidRPr="00336191">
        <w:t xml:space="preserve">Взаимосвязь социальной памяти, массового исторического образования и государственной политики; </w:t>
      </w:r>
    </w:p>
    <w:p w:rsidR="0072190B" w:rsidRPr="00336191" w:rsidRDefault="0072190B" w:rsidP="0072190B">
      <w:pPr>
        <w:pStyle w:val="ab"/>
        <w:numPr>
          <w:ilvl w:val="0"/>
          <w:numId w:val="4"/>
        </w:numPr>
        <w:suppressAutoHyphens/>
        <w:ind w:left="822" w:right="23"/>
        <w:contextualSpacing w:val="0"/>
        <w:jc w:val="both"/>
      </w:pPr>
      <w:r w:rsidRPr="00336191">
        <w:t>Задачи массового исторического образования в современном мире;</w:t>
      </w:r>
    </w:p>
    <w:p w:rsidR="0072190B" w:rsidRPr="00336191" w:rsidRDefault="0072190B" w:rsidP="0072190B">
      <w:pPr>
        <w:pStyle w:val="ab"/>
        <w:numPr>
          <w:ilvl w:val="0"/>
          <w:numId w:val="4"/>
        </w:numPr>
        <w:suppressAutoHyphens/>
        <w:ind w:left="822" w:right="23"/>
        <w:jc w:val="both"/>
        <w:rPr>
          <w:b/>
        </w:rPr>
      </w:pPr>
      <w:r w:rsidRPr="00336191">
        <w:t>Каким образом достижения исторической науки помогают ориентироваться в содержании курса и ответственно подходить к отбору содержания учебного материала</w:t>
      </w:r>
    </w:p>
    <w:p w:rsidR="0072190B" w:rsidRPr="00336191" w:rsidRDefault="0072190B" w:rsidP="0072190B">
      <w:pPr>
        <w:pStyle w:val="ab"/>
        <w:numPr>
          <w:ilvl w:val="0"/>
          <w:numId w:val="4"/>
        </w:numPr>
        <w:ind w:left="822" w:right="23"/>
      </w:pPr>
      <w:r w:rsidRPr="00336191">
        <w:t>Принципы анализа и критерии оценки учебной литературы по истории.</w:t>
      </w:r>
    </w:p>
    <w:p w:rsidR="0072190B" w:rsidRPr="00336191" w:rsidRDefault="0072190B" w:rsidP="0072190B">
      <w:pPr>
        <w:pStyle w:val="ab"/>
        <w:numPr>
          <w:ilvl w:val="0"/>
          <w:numId w:val="4"/>
        </w:numPr>
        <w:ind w:left="822" w:right="23"/>
      </w:pPr>
      <w:r w:rsidRPr="00336191">
        <w:t xml:space="preserve">Необходимость ценностно-мировоззренческого фундамента для учебников истории. </w:t>
      </w:r>
    </w:p>
    <w:p w:rsidR="0072190B" w:rsidRPr="00336191" w:rsidRDefault="0072190B" w:rsidP="0072190B">
      <w:pPr>
        <w:pStyle w:val="ab"/>
        <w:numPr>
          <w:ilvl w:val="0"/>
          <w:numId w:val="4"/>
        </w:numPr>
        <w:ind w:left="822" w:right="23"/>
      </w:pPr>
      <w:r w:rsidRPr="00336191">
        <w:t xml:space="preserve">Вопрос о связи между государственническим подходом и политической позицией. </w:t>
      </w:r>
    </w:p>
    <w:p w:rsidR="0072190B" w:rsidRPr="00336191" w:rsidRDefault="0072190B" w:rsidP="0072190B">
      <w:pPr>
        <w:pStyle w:val="ab"/>
        <w:numPr>
          <w:ilvl w:val="0"/>
          <w:numId w:val="4"/>
        </w:numPr>
        <w:ind w:left="822" w:right="23"/>
      </w:pPr>
      <w:r w:rsidRPr="00336191">
        <w:t>Методы реализации ценностно-мировоззренческого поте</w:t>
      </w:r>
      <w:r w:rsidRPr="00336191">
        <w:t>н</w:t>
      </w:r>
      <w:r w:rsidRPr="00336191">
        <w:t xml:space="preserve">циала учебников по истории. </w:t>
      </w:r>
    </w:p>
    <w:p w:rsidR="0072190B" w:rsidRPr="00336191" w:rsidRDefault="0072190B" w:rsidP="0072190B">
      <w:pPr>
        <w:pStyle w:val="ab"/>
        <w:numPr>
          <w:ilvl w:val="0"/>
          <w:numId w:val="4"/>
        </w:numPr>
        <w:tabs>
          <w:tab w:val="left" w:pos="1080"/>
        </w:tabs>
        <w:ind w:left="822" w:right="23"/>
      </w:pPr>
      <w:r w:rsidRPr="00336191">
        <w:t>Лозунг деидеологиз</w:t>
      </w:r>
      <w:r w:rsidRPr="00336191">
        <w:t>а</w:t>
      </w:r>
      <w:r w:rsidRPr="00336191">
        <w:t>ции учебников истории и последствия его реализации.</w:t>
      </w:r>
    </w:p>
    <w:p w:rsidR="0072190B" w:rsidRPr="00336191" w:rsidRDefault="0072190B" w:rsidP="0072190B">
      <w:pPr>
        <w:pStyle w:val="ab"/>
        <w:numPr>
          <w:ilvl w:val="0"/>
          <w:numId w:val="4"/>
        </w:numPr>
        <w:ind w:left="822" w:right="23"/>
      </w:pPr>
      <w:r w:rsidRPr="00336191">
        <w:t>Проблема вариативности учебников истории.</w:t>
      </w:r>
    </w:p>
    <w:p w:rsidR="0072190B" w:rsidRPr="00336191" w:rsidRDefault="0072190B" w:rsidP="0072190B">
      <w:pPr>
        <w:pStyle w:val="ab"/>
        <w:numPr>
          <w:ilvl w:val="0"/>
          <w:numId w:val="4"/>
        </w:numPr>
        <w:ind w:left="822" w:right="23"/>
      </w:pPr>
      <w:r w:rsidRPr="00336191">
        <w:t xml:space="preserve"> Революция </w:t>
      </w:r>
      <w:smartTag w:uri="urn:schemas-microsoft-com:office:smarttags" w:element="metricconverter">
        <w:smartTagPr>
          <w:attr w:name="ProductID" w:val="1917 г"/>
        </w:smartTagPr>
        <w:r w:rsidRPr="00336191">
          <w:t>1917 г</w:t>
        </w:r>
      </w:smartTag>
      <w:r w:rsidRPr="00336191">
        <w:t>.</w:t>
      </w:r>
    </w:p>
    <w:p w:rsidR="0072190B" w:rsidRPr="00336191" w:rsidRDefault="0072190B" w:rsidP="0072190B">
      <w:pPr>
        <w:pStyle w:val="ab"/>
        <w:numPr>
          <w:ilvl w:val="0"/>
          <w:numId w:val="4"/>
        </w:numPr>
        <w:ind w:left="822" w:right="23"/>
      </w:pPr>
      <w:r w:rsidRPr="00336191">
        <w:t>Понятие «Голодомора» 1932-1933 гг.</w:t>
      </w:r>
    </w:p>
    <w:p w:rsidR="0072190B" w:rsidRPr="00336191" w:rsidRDefault="0072190B" w:rsidP="0072190B">
      <w:pPr>
        <w:pStyle w:val="ab"/>
        <w:numPr>
          <w:ilvl w:val="0"/>
          <w:numId w:val="4"/>
        </w:numPr>
        <w:ind w:left="822" w:right="23"/>
      </w:pPr>
      <w:r w:rsidRPr="00336191">
        <w:t>Репрессии в СССР.</w:t>
      </w:r>
    </w:p>
    <w:p w:rsidR="0072190B" w:rsidRPr="00336191" w:rsidRDefault="0072190B" w:rsidP="0072190B">
      <w:pPr>
        <w:pStyle w:val="ab"/>
        <w:numPr>
          <w:ilvl w:val="0"/>
          <w:numId w:val="4"/>
        </w:numPr>
        <w:ind w:left="822" w:right="23"/>
      </w:pPr>
      <w:r w:rsidRPr="00336191">
        <w:t>Происхождение Второй мировой войны</w:t>
      </w:r>
    </w:p>
    <w:p w:rsidR="0072190B" w:rsidRPr="00336191" w:rsidRDefault="0072190B" w:rsidP="0072190B">
      <w:pPr>
        <w:pStyle w:val="ab"/>
        <w:numPr>
          <w:ilvl w:val="0"/>
          <w:numId w:val="4"/>
        </w:numPr>
        <w:ind w:left="822" w:right="23"/>
      </w:pPr>
      <w:r w:rsidRPr="00336191">
        <w:t>Актуальные и дискуссионные проблемы Великой Отечественной войны</w:t>
      </w:r>
    </w:p>
    <w:p w:rsidR="0072190B" w:rsidRPr="00336191" w:rsidRDefault="0072190B" w:rsidP="0072190B">
      <w:pPr>
        <w:pStyle w:val="ab"/>
        <w:numPr>
          <w:ilvl w:val="0"/>
          <w:numId w:val="4"/>
        </w:numPr>
        <w:ind w:left="822" w:right="23"/>
      </w:pPr>
      <w:r w:rsidRPr="00336191">
        <w:lastRenderedPageBreak/>
        <w:t>Причины «холодной войны»</w:t>
      </w:r>
    </w:p>
    <w:p w:rsidR="0072190B" w:rsidRPr="00336191" w:rsidRDefault="0072190B" w:rsidP="0072190B">
      <w:pPr>
        <w:pStyle w:val="ab"/>
        <w:numPr>
          <w:ilvl w:val="0"/>
          <w:numId w:val="4"/>
        </w:numPr>
        <w:ind w:left="822" w:right="23"/>
      </w:pPr>
      <w:r w:rsidRPr="00336191">
        <w:t xml:space="preserve">Проблема интерпретация политической истории России начала </w:t>
      </w:r>
      <w:r w:rsidRPr="00336191">
        <w:rPr>
          <w:lang w:val="en-US"/>
        </w:rPr>
        <w:t>XXI</w:t>
      </w:r>
      <w:r w:rsidRPr="00336191">
        <w:t xml:space="preserve"> в.</w:t>
      </w:r>
    </w:p>
    <w:p w:rsidR="0072190B" w:rsidRPr="00336191" w:rsidRDefault="0072190B" w:rsidP="0072190B">
      <w:pPr>
        <w:ind w:left="1260" w:right="23"/>
        <w:rPr>
          <w:sz w:val="28"/>
          <w:szCs w:val="28"/>
        </w:rPr>
      </w:pPr>
    </w:p>
    <w:p w:rsidR="0072190B" w:rsidRPr="00336191" w:rsidRDefault="0072190B" w:rsidP="0072190B">
      <w:pPr>
        <w:ind w:left="1260" w:right="23"/>
        <w:rPr>
          <w:sz w:val="28"/>
          <w:szCs w:val="28"/>
        </w:rPr>
      </w:pPr>
    </w:p>
    <w:p w:rsidR="0072190B" w:rsidRPr="00336191" w:rsidRDefault="0072190B" w:rsidP="0072190B">
      <w:pPr>
        <w:numPr>
          <w:ilvl w:val="0"/>
          <w:numId w:val="1"/>
        </w:numPr>
        <w:ind w:right="23"/>
        <w:jc w:val="center"/>
        <w:rPr>
          <w:b/>
        </w:rPr>
      </w:pPr>
      <w:r w:rsidRPr="00336191">
        <w:rPr>
          <w:b/>
        </w:rPr>
        <w:t>Тематика курсовых проектов (работ)</w:t>
      </w:r>
    </w:p>
    <w:p w:rsidR="0072190B" w:rsidRPr="00336191" w:rsidRDefault="0072190B" w:rsidP="0072190B">
      <w:pPr>
        <w:pStyle w:val="af8"/>
        <w:spacing w:after="0"/>
        <w:ind w:right="23"/>
        <w:jc w:val="both"/>
      </w:pPr>
    </w:p>
    <w:p w:rsidR="0072190B" w:rsidRPr="00336191" w:rsidRDefault="0072190B" w:rsidP="0072190B">
      <w:pPr>
        <w:numPr>
          <w:ilvl w:val="0"/>
          <w:numId w:val="3"/>
        </w:numPr>
        <w:ind w:left="0" w:right="23" w:firstLine="340"/>
        <w:jc w:val="both"/>
      </w:pPr>
      <w:r w:rsidRPr="00336191">
        <w:rPr>
          <w:bCs/>
        </w:rPr>
        <w:t>Мифы «Новой хронологии» академика А.Т. Фоменко.</w:t>
      </w:r>
    </w:p>
    <w:p w:rsidR="0072190B" w:rsidRPr="00336191" w:rsidRDefault="0072190B" w:rsidP="0072190B">
      <w:pPr>
        <w:numPr>
          <w:ilvl w:val="0"/>
          <w:numId w:val="3"/>
        </w:numPr>
        <w:ind w:left="0" w:right="23" w:firstLine="340"/>
        <w:jc w:val="both"/>
      </w:pPr>
      <w:r w:rsidRPr="00336191">
        <w:rPr>
          <w:bCs/>
        </w:rPr>
        <w:t>Мурад Аджи и его «открытия» в области истории тюркских народов.</w:t>
      </w:r>
    </w:p>
    <w:p w:rsidR="0072190B" w:rsidRPr="00336191" w:rsidRDefault="0072190B" w:rsidP="0072190B">
      <w:pPr>
        <w:numPr>
          <w:ilvl w:val="0"/>
          <w:numId w:val="3"/>
        </w:numPr>
        <w:ind w:left="0" w:right="23" w:firstLine="340"/>
        <w:jc w:val="both"/>
      </w:pPr>
      <w:r w:rsidRPr="00336191">
        <w:rPr>
          <w:bCs/>
        </w:rPr>
        <w:t>Готовил ли Сталин нападение на Германию? «Незапланированная дискуссия»: осмысление продолжается.</w:t>
      </w:r>
    </w:p>
    <w:p w:rsidR="0072190B" w:rsidRPr="00336191" w:rsidRDefault="0072190B" w:rsidP="0072190B">
      <w:pPr>
        <w:numPr>
          <w:ilvl w:val="0"/>
          <w:numId w:val="3"/>
        </w:numPr>
        <w:ind w:left="0" w:right="23" w:firstLine="340"/>
        <w:jc w:val="both"/>
      </w:pPr>
      <w:r w:rsidRPr="00336191">
        <w:t>Немецкие деньги и русская революция: «второе рождение» мифа.</w:t>
      </w:r>
    </w:p>
    <w:p w:rsidR="0072190B" w:rsidRPr="00336191" w:rsidRDefault="0072190B" w:rsidP="0072190B">
      <w:pPr>
        <w:numPr>
          <w:ilvl w:val="0"/>
          <w:numId w:val="3"/>
        </w:numPr>
        <w:ind w:left="0" w:right="23" w:firstLine="340"/>
        <w:jc w:val="both"/>
      </w:pPr>
      <w:r w:rsidRPr="00336191">
        <w:t>Социокультурные истоки сталинизма в освещении современной историографии.</w:t>
      </w:r>
    </w:p>
    <w:p w:rsidR="0072190B" w:rsidRPr="00336191" w:rsidRDefault="0072190B" w:rsidP="0072190B">
      <w:pPr>
        <w:numPr>
          <w:ilvl w:val="0"/>
          <w:numId w:val="3"/>
        </w:numPr>
        <w:ind w:left="0" w:right="23" w:firstLine="340"/>
        <w:jc w:val="both"/>
      </w:pPr>
      <w:r w:rsidRPr="00336191">
        <w:t>Социалистический эксперимент в деревне: историографические оценки феномена коллективизации в СССР.</w:t>
      </w:r>
    </w:p>
    <w:p w:rsidR="0072190B" w:rsidRPr="00336191" w:rsidRDefault="0072190B" w:rsidP="0072190B">
      <w:pPr>
        <w:numPr>
          <w:ilvl w:val="0"/>
          <w:numId w:val="3"/>
        </w:numPr>
        <w:ind w:left="0" w:right="23" w:firstLine="340"/>
        <w:jc w:val="both"/>
      </w:pPr>
      <w:r w:rsidRPr="00336191">
        <w:t>Опыт историографического осмысления «Большого террора» 1937–1938 гг.</w:t>
      </w:r>
    </w:p>
    <w:p w:rsidR="0072190B" w:rsidRPr="00336191" w:rsidRDefault="0072190B" w:rsidP="0072190B">
      <w:pPr>
        <w:numPr>
          <w:ilvl w:val="0"/>
          <w:numId w:val="3"/>
        </w:numPr>
        <w:ind w:left="0" w:right="23" w:firstLine="340"/>
        <w:jc w:val="both"/>
      </w:pPr>
      <w:r w:rsidRPr="00336191">
        <w:t>Предыстория Великой Отечественной войны в современной отечественной историографии.</w:t>
      </w:r>
    </w:p>
    <w:p w:rsidR="0072190B" w:rsidRPr="00336191" w:rsidRDefault="0072190B" w:rsidP="0072190B">
      <w:pPr>
        <w:numPr>
          <w:ilvl w:val="0"/>
          <w:numId w:val="3"/>
        </w:numPr>
        <w:ind w:left="0" w:right="23" w:firstLine="340"/>
        <w:jc w:val="both"/>
      </w:pPr>
      <w:r w:rsidRPr="00336191">
        <w:t>Дискуссионные вопросы о роли Сталина в Великой Отечественной войне. И.В.Сталин в 1945–1953 гг.: новейшие источники и попытки осмысления.</w:t>
      </w:r>
    </w:p>
    <w:p w:rsidR="0072190B" w:rsidRPr="00336191" w:rsidRDefault="0072190B" w:rsidP="0072190B">
      <w:pPr>
        <w:numPr>
          <w:ilvl w:val="0"/>
          <w:numId w:val="3"/>
        </w:numPr>
        <w:ind w:left="0" w:right="23" w:firstLine="340"/>
        <w:jc w:val="both"/>
      </w:pPr>
      <w:r w:rsidRPr="00336191">
        <w:t xml:space="preserve">Социальная память и историческая политика. </w:t>
      </w:r>
    </w:p>
    <w:p w:rsidR="0072190B" w:rsidRPr="00336191" w:rsidRDefault="0072190B" w:rsidP="0072190B">
      <w:pPr>
        <w:numPr>
          <w:ilvl w:val="0"/>
          <w:numId w:val="3"/>
        </w:numPr>
        <w:ind w:left="0" w:right="23" w:firstLine="340"/>
        <w:jc w:val="both"/>
      </w:pPr>
      <w:r w:rsidRPr="00336191">
        <w:t xml:space="preserve">Мировоззренческие, национальные, социальные предпочтения историка. </w:t>
      </w:r>
    </w:p>
    <w:p w:rsidR="0072190B" w:rsidRPr="00336191" w:rsidRDefault="0072190B" w:rsidP="0072190B">
      <w:pPr>
        <w:pStyle w:val="ab"/>
        <w:numPr>
          <w:ilvl w:val="0"/>
          <w:numId w:val="3"/>
        </w:numPr>
        <w:ind w:left="0" w:right="23" w:firstLine="340"/>
      </w:pPr>
      <w:r w:rsidRPr="00336191">
        <w:t xml:space="preserve">«Фальсификация» истории как сознательный отказ от стремления к истинному описанию прошлого. </w:t>
      </w:r>
    </w:p>
    <w:p w:rsidR="0072190B" w:rsidRPr="00336191" w:rsidRDefault="0072190B" w:rsidP="0072190B">
      <w:pPr>
        <w:pStyle w:val="ab"/>
        <w:numPr>
          <w:ilvl w:val="0"/>
          <w:numId w:val="3"/>
        </w:numPr>
        <w:suppressAutoHyphens/>
        <w:ind w:left="0" w:right="23" w:firstLine="340"/>
        <w:contextualSpacing w:val="0"/>
        <w:jc w:val="both"/>
        <w:rPr>
          <w:b/>
        </w:rPr>
      </w:pPr>
      <w:r w:rsidRPr="00336191">
        <w:t xml:space="preserve">Взаимосвязь социальной памяти, массового исторического образования и государственной политики; </w:t>
      </w:r>
    </w:p>
    <w:p w:rsidR="0072190B" w:rsidRPr="00336191" w:rsidRDefault="0072190B" w:rsidP="0072190B">
      <w:pPr>
        <w:pStyle w:val="ab"/>
        <w:numPr>
          <w:ilvl w:val="0"/>
          <w:numId w:val="3"/>
        </w:numPr>
        <w:ind w:left="0" w:right="23" w:firstLine="340"/>
      </w:pPr>
      <w:r w:rsidRPr="00336191">
        <w:t>Принципы анализа и критерии оценки учебной литературы по истории.</w:t>
      </w:r>
    </w:p>
    <w:p w:rsidR="0072190B" w:rsidRPr="00336191" w:rsidRDefault="0072190B" w:rsidP="0072190B">
      <w:pPr>
        <w:pStyle w:val="ab"/>
        <w:numPr>
          <w:ilvl w:val="0"/>
          <w:numId w:val="3"/>
        </w:numPr>
        <w:ind w:left="0" w:right="23" w:firstLine="340"/>
      </w:pPr>
      <w:r w:rsidRPr="00336191">
        <w:t>Методы реализации ценностно-мировоззренческого поте</w:t>
      </w:r>
      <w:r w:rsidRPr="00336191">
        <w:t>н</w:t>
      </w:r>
      <w:r w:rsidRPr="00336191">
        <w:t xml:space="preserve">циала учебников по истории. </w:t>
      </w:r>
    </w:p>
    <w:p w:rsidR="0072190B" w:rsidRPr="00336191" w:rsidRDefault="0072190B" w:rsidP="0072190B">
      <w:pPr>
        <w:pStyle w:val="ab"/>
        <w:ind w:left="0" w:right="23"/>
      </w:pPr>
    </w:p>
    <w:p w:rsidR="0072190B" w:rsidRPr="00336191" w:rsidRDefault="0072190B" w:rsidP="0072190B">
      <w:pPr>
        <w:ind w:left="1260" w:right="23"/>
        <w:rPr>
          <w:sz w:val="28"/>
          <w:szCs w:val="28"/>
        </w:rPr>
      </w:pPr>
    </w:p>
    <w:p w:rsidR="0072190B" w:rsidRPr="00336191" w:rsidRDefault="0072190B" w:rsidP="0072190B">
      <w:pPr>
        <w:pStyle w:val="af8"/>
        <w:spacing w:after="0"/>
        <w:ind w:right="23"/>
        <w:jc w:val="both"/>
      </w:pPr>
    </w:p>
    <w:p w:rsidR="0072190B" w:rsidRPr="00336191" w:rsidRDefault="0072190B" w:rsidP="0072190B">
      <w:pPr>
        <w:ind w:left="360" w:right="23"/>
        <w:rPr>
          <w:b/>
        </w:rPr>
      </w:pPr>
    </w:p>
    <w:p w:rsidR="0072190B" w:rsidRPr="00336191" w:rsidRDefault="0072190B" w:rsidP="0072190B">
      <w:pPr>
        <w:ind w:left="851" w:right="23"/>
        <w:rPr>
          <w:b/>
        </w:rPr>
      </w:pPr>
    </w:p>
    <w:p w:rsidR="0072190B" w:rsidRPr="00336191" w:rsidRDefault="0072190B" w:rsidP="0072190B">
      <w:pPr>
        <w:numPr>
          <w:ilvl w:val="0"/>
          <w:numId w:val="1"/>
        </w:numPr>
        <w:ind w:right="23"/>
        <w:jc w:val="center"/>
        <w:rPr>
          <w:b/>
        </w:rPr>
      </w:pPr>
      <w:r w:rsidRPr="00336191">
        <w:rPr>
          <w:b/>
        </w:rPr>
        <w:t>Тематика ВКР</w:t>
      </w:r>
    </w:p>
    <w:p w:rsidR="0072190B" w:rsidRPr="00336191" w:rsidRDefault="0072190B" w:rsidP="0072190B">
      <w:pPr>
        <w:pStyle w:val="af6"/>
        <w:spacing w:before="0" w:beforeAutospacing="0" w:after="0" w:afterAutospacing="0"/>
        <w:ind w:right="23" w:firstLine="709"/>
        <w:jc w:val="center"/>
        <w:rPr>
          <w:b/>
          <w:bCs/>
          <w:sz w:val="24"/>
          <w:szCs w:val="24"/>
        </w:rPr>
      </w:pPr>
    </w:p>
    <w:p w:rsidR="0072190B" w:rsidRPr="00336191" w:rsidRDefault="0072190B" w:rsidP="0072190B">
      <w:pPr>
        <w:numPr>
          <w:ilvl w:val="0"/>
          <w:numId w:val="3"/>
        </w:numPr>
        <w:ind w:left="0" w:right="23" w:firstLine="340"/>
        <w:jc w:val="both"/>
      </w:pPr>
      <w:r w:rsidRPr="00336191">
        <w:rPr>
          <w:bCs/>
        </w:rPr>
        <w:t>Мифы «Новой хронологии» академика А.Т. Фоменко.</w:t>
      </w:r>
    </w:p>
    <w:p w:rsidR="0072190B" w:rsidRPr="00336191" w:rsidRDefault="0072190B" w:rsidP="0072190B">
      <w:pPr>
        <w:numPr>
          <w:ilvl w:val="0"/>
          <w:numId w:val="3"/>
        </w:numPr>
        <w:ind w:left="0" w:right="23" w:firstLine="340"/>
        <w:jc w:val="both"/>
      </w:pPr>
      <w:r w:rsidRPr="00336191">
        <w:rPr>
          <w:bCs/>
        </w:rPr>
        <w:t>Мурад Аджи и его «открытия» в области истории тюркских народов.</w:t>
      </w:r>
    </w:p>
    <w:p w:rsidR="0072190B" w:rsidRPr="00336191" w:rsidRDefault="0072190B" w:rsidP="0072190B">
      <w:pPr>
        <w:numPr>
          <w:ilvl w:val="0"/>
          <w:numId w:val="3"/>
        </w:numPr>
        <w:ind w:left="0" w:right="23" w:firstLine="340"/>
        <w:jc w:val="both"/>
      </w:pPr>
      <w:r w:rsidRPr="00336191">
        <w:rPr>
          <w:bCs/>
        </w:rPr>
        <w:t>Готовил ли Сталин нападение на Германию? «Незапланированная дискуссия»: осмысление продолжается.</w:t>
      </w:r>
    </w:p>
    <w:p w:rsidR="0072190B" w:rsidRPr="00336191" w:rsidRDefault="0072190B" w:rsidP="0072190B">
      <w:pPr>
        <w:numPr>
          <w:ilvl w:val="0"/>
          <w:numId w:val="3"/>
        </w:numPr>
        <w:ind w:left="0" w:right="23" w:firstLine="340"/>
        <w:jc w:val="both"/>
      </w:pPr>
      <w:r w:rsidRPr="00336191">
        <w:t>Немецкие деньги и русская революция: «второе рождение» мифа.</w:t>
      </w:r>
    </w:p>
    <w:p w:rsidR="0072190B" w:rsidRPr="00336191" w:rsidRDefault="0072190B" w:rsidP="0072190B">
      <w:pPr>
        <w:numPr>
          <w:ilvl w:val="0"/>
          <w:numId w:val="3"/>
        </w:numPr>
        <w:ind w:left="0" w:right="23" w:firstLine="340"/>
        <w:jc w:val="both"/>
      </w:pPr>
      <w:r w:rsidRPr="00336191">
        <w:t>Социокультурные истоки сталинизма в освещении современной историографии.</w:t>
      </w:r>
    </w:p>
    <w:p w:rsidR="0072190B" w:rsidRPr="00336191" w:rsidRDefault="0072190B" w:rsidP="0072190B">
      <w:pPr>
        <w:numPr>
          <w:ilvl w:val="0"/>
          <w:numId w:val="3"/>
        </w:numPr>
        <w:ind w:left="0" w:right="23" w:firstLine="340"/>
        <w:jc w:val="both"/>
      </w:pPr>
      <w:r w:rsidRPr="00336191">
        <w:t>Социалистический эксперимент в деревне: историографические оценки феномена коллективизации в СССР.</w:t>
      </w:r>
    </w:p>
    <w:p w:rsidR="0072190B" w:rsidRPr="00336191" w:rsidRDefault="0072190B" w:rsidP="0072190B">
      <w:pPr>
        <w:numPr>
          <w:ilvl w:val="0"/>
          <w:numId w:val="3"/>
        </w:numPr>
        <w:ind w:left="0" w:right="23" w:firstLine="340"/>
        <w:jc w:val="both"/>
      </w:pPr>
      <w:r w:rsidRPr="00336191">
        <w:t>Опыт историографического осмысления «Большого террора» 1937–1938 гг.</w:t>
      </w:r>
    </w:p>
    <w:p w:rsidR="0072190B" w:rsidRPr="00336191" w:rsidRDefault="0072190B" w:rsidP="0072190B">
      <w:pPr>
        <w:numPr>
          <w:ilvl w:val="0"/>
          <w:numId w:val="3"/>
        </w:numPr>
        <w:ind w:left="0" w:right="23" w:firstLine="340"/>
        <w:jc w:val="both"/>
      </w:pPr>
      <w:r w:rsidRPr="00336191">
        <w:t>Предыстория Великой Отечественной войны в современной отечественной историографии.</w:t>
      </w:r>
    </w:p>
    <w:p w:rsidR="0072190B" w:rsidRPr="00336191" w:rsidRDefault="0072190B" w:rsidP="0072190B">
      <w:pPr>
        <w:numPr>
          <w:ilvl w:val="0"/>
          <w:numId w:val="3"/>
        </w:numPr>
        <w:ind w:left="0" w:right="23" w:firstLine="340"/>
        <w:jc w:val="both"/>
      </w:pPr>
      <w:r w:rsidRPr="00336191">
        <w:t>Дискуссионные вопросы о роли Сталина в Великой Отечественной войне. И.В.Сталин в 1945–1953 гг.: новейшие источники и попытки осмысления.</w:t>
      </w:r>
    </w:p>
    <w:p w:rsidR="0072190B" w:rsidRPr="00336191" w:rsidRDefault="0072190B" w:rsidP="0072190B">
      <w:pPr>
        <w:numPr>
          <w:ilvl w:val="0"/>
          <w:numId w:val="3"/>
        </w:numPr>
        <w:ind w:left="0" w:right="23" w:firstLine="340"/>
        <w:jc w:val="both"/>
      </w:pPr>
      <w:r w:rsidRPr="00336191">
        <w:t xml:space="preserve">Социальная память и историческая политика. </w:t>
      </w:r>
    </w:p>
    <w:p w:rsidR="0072190B" w:rsidRPr="00336191" w:rsidRDefault="0072190B" w:rsidP="0072190B">
      <w:pPr>
        <w:numPr>
          <w:ilvl w:val="0"/>
          <w:numId w:val="3"/>
        </w:numPr>
        <w:ind w:left="0" w:right="23" w:firstLine="340"/>
        <w:jc w:val="both"/>
      </w:pPr>
      <w:r w:rsidRPr="00336191">
        <w:t xml:space="preserve">Мировоззренческие, национальные, социальные предпочтения историка. </w:t>
      </w:r>
    </w:p>
    <w:p w:rsidR="0072190B" w:rsidRPr="00336191" w:rsidRDefault="0072190B" w:rsidP="0072190B">
      <w:pPr>
        <w:pStyle w:val="ab"/>
        <w:numPr>
          <w:ilvl w:val="0"/>
          <w:numId w:val="3"/>
        </w:numPr>
        <w:ind w:left="0" w:right="23" w:firstLine="340"/>
      </w:pPr>
      <w:r w:rsidRPr="00336191">
        <w:t xml:space="preserve">«Фальсификация» истории как сознательный отказ от стремления к истинному описанию прошлого. </w:t>
      </w:r>
    </w:p>
    <w:p w:rsidR="0072190B" w:rsidRPr="00336191" w:rsidRDefault="0072190B" w:rsidP="0072190B">
      <w:pPr>
        <w:pStyle w:val="ab"/>
        <w:numPr>
          <w:ilvl w:val="0"/>
          <w:numId w:val="3"/>
        </w:numPr>
        <w:suppressAutoHyphens/>
        <w:ind w:left="0" w:right="23" w:firstLine="340"/>
        <w:contextualSpacing w:val="0"/>
        <w:jc w:val="both"/>
        <w:rPr>
          <w:b/>
        </w:rPr>
      </w:pPr>
      <w:r w:rsidRPr="00336191">
        <w:lastRenderedPageBreak/>
        <w:t xml:space="preserve">Взаимосвязь социальной памяти, массового исторического образования и государственной политики; </w:t>
      </w:r>
    </w:p>
    <w:p w:rsidR="0072190B" w:rsidRPr="00336191" w:rsidRDefault="0072190B" w:rsidP="0072190B">
      <w:pPr>
        <w:pStyle w:val="ab"/>
        <w:numPr>
          <w:ilvl w:val="0"/>
          <w:numId w:val="3"/>
        </w:numPr>
        <w:ind w:left="0" w:right="23" w:firstLine="340"/>
      </w:pPr>
      <w:r w:rsidRPr="00336191">
        <w:t>Принципы анализа и критерии оценки учебной литературы по истории.</w:t>
      </w:r>
    </w:p>
    <w:p w:rsidR="0072190B" w:rsidRPr="00336191" w:rsidRDefault="0072190B" w:rsidP="0072190B">
      <w:pPr>
        <w:pStyle w:val="ab"/>
        <w:numPr>
          <w:ilvl w:val="0"/>
          <w:numId w:val="3"/>
        </w:numPr>
        <w:ind w:left="0" w:right="23" w:firstLine="340"/>
      </w:pPr>
      <w:r w:rsidRPr="00336191">
        <w:t>Методы реализации ценностно-мировоззренческого поте</w:t>
      </w:r>
      <w:r w:rsidRPr="00336191">
        <w:t>н</w:t>
      </w:r>
      <w:r w:rsidRPr="00336191">
        <w:t xml:space="preserve">циала учебников по истории. </w:t>
      </w:r>
    </w:p>
    <w:p w:rsidR="0072190B" w:rsidRPr="00336191" w:rsidRDefault="0072190B" w:rsidP="0072190B">
      <w:pPr>
        <w:ind w:right="23"/>
        <w:jc w:val="both"/>
        <w:rPr>
          <w:b/>
        </w:rPr>
      </w:pPr>
    </w:p>
    <w:p w:rsidR="0072190B" w:rsidRPr="00336191" w:rsidRDefault="0072190B" w:rsidP="0072190B">
      <w:pPr>
        <w:ind w:right="23"/>
        <w:jc w:val="center"/>
        <w:rPr>
          <w:b/>
        </w:rPr>
      </w:pPr>
    </w:p>
    <w:p w:rsidR="0072190B" w:rsidRPr="00336191" w:rsidRDefault="0072190B" w:rsidP="0072190B">
      <w:pPr>
        <w:ind w:right="23"/>
        <w:jc w:val="center"/>
        <w:rPr>
          <w:b/>
        </w:rPr>
      </w:pPr>
      <w:r w:rsidRPr="00336191">
        <w:rPr>
          <w:b/>
        </w:rPr>
        <w:t>6. Учебно-методическое и информационное обеспечение модуля/ дисципл</w:t>
      </w:r>
      <w:r w:rsidRPr="00336191">
        <w:rPr>
          <w:b/>
        </w:rPr>
        <w:t>и</w:t>
      </w:r>
      <w:r w:rsidRPr="00336191">
        <w:rPr>
          <w:b/>
        </w:rPr>
        <w:t>ны</w:t>
      </w:r>
    </w:p>
    <w:p w:rsidR="0072190B" w:rsidRPr="00336191" w:rsidRDefault="0072190B" w:rsidP="0072190B">
      <w:pPr>
        <w:ind w:right="23"/>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47"/>
      </w:tblGrid>
      <w:tr w:rsidR="0072190B" w:rsidRPr="00336191" w:rsidTr="00C26158">
        <w:trPr>
          <w:cantSplit/>
        </w:trPr>
        <w:tc>
          <w:tcPr>
            <w:tcW w:w="9747" w:type="dxa"/>
          </w:tcPr>
          <w:p w:rsidR="0072190B" w:rsidRPr="00336191" w:rsidRDefault="0072190B" w:rsidP="00C26158">
            <w:pPr>
              <w:ind w:right="23"/>
              <w:jc w:val="both"/>
              <w:rPr>
                <w:b/>
              </w:rPr>
            </w:pPr>
            <w:r w:rsidRPr="00336191">
              <w:t xml:space="preserve">а) </w:t>
            </w:r>
            <w:r w:rsidRPr="00336191">
              <w:rPr>
                <w:b/>
              </w:rPr>
              <w:t>основная литература</w:t>
            </w:r>
          </w:p>
          <w:p w:rsidR="0072190B" w:rsidRPr="00336191" w:rsidRDefault="0072190B" w:rsidP="00C26158">
            <w:pPr>
              <w:ind w:right="23"/>
              <w:jc w:val="both"/>
              <w:rPr>
                <w:b/>
              </w:rPr>
            </w:pPr>
          </w:p>
          <w:p w:rsidR="0072190B" w:rsidRPr="00336191" w:rsidRDefault="0072190B" w:rsidP="00C26158">
            <w:pPr>
              <w:ind w:right="23"/>
              <w:jc w:val="both"/>
              <w:rPr>
                <w:bCs/>
              </w:rPr>
            </w:pPr>
            <w:r w:rsidRPr="00336191">
              <w:rPr>
                <w:bCs/>
              </w:rPr>
              <w:t>Политические партии России (первая четверть XX в.): Справочник / Авт.кол. В.Ф. Блохин, В.Г.Бородачев, В.И. Калинов и др. Брянск: Грани,1993</w:t>
            </w:r>
          </w:p>
        </w:tc>
      </w:tr>
      <w:tr w:rsidR="0072190B" w:rsidRPr="00336191" w:rsidTr="00C26158">
        <w:trPr>
          <w:cantSplit/>
        </w:trPr>
        <w:tc>
          <w:tcPr>
            <w:tcW w:w="9747" w:type="dxa"/>
          </w:tcPr>
          <w:p w:rsidR="0072190B" w:rsidRPr="00336191" w:rsidRDefault="0072190B" w:rsidP="00C26158">
            <w:pPr>
              <w:pStyle w:val="afa"/>
              <w:tabs>
                <w:tab w:val="clear" w:pos="4153"/>
                <w:tab w:val="clear" w:pos="8306"/>
              </w:tabs>
              <w:ind w:right="23"/>
              <w:jc w:val="both"/>
              <w:rPr>
                <w:rFonts w:ascii="Times New Roman" w:hAnsi="Times New Roman"/>
                <w:sz w:val="24"/>
                <w:szCs w:val="24"/>
                <w:lang w:val="ru-RU"/>
              </w:rPr>
            </w:pPr>
            <w:r w:rsidRPr="00336191">
              <w:rPr>
                <w:rFonts w:ascii="Times New Roman" w:hAnsi="Times New Roman"/>
                <w:i/>
                <w:sz w:val="24"/>
                <w:szCs w:val="24"/>
                <w:lang w:val="ru-RU"/>
              </w:rPr>
              <w:t>Верт Н.</w:t>
            </w:r>
            <w:r w:rsidRPr="00336191">
              <w:rPr>
                <w:rFonts w:ascii="Times New Roman" w:hAnsi="Times New Roman"/>
                <w:sz w:val="24"/>
                <w:szCs w:val="24"/>
                <w:lang w:val="ru-RU"/>
              </w:rPr>
              <w:t xml:space="preserve"> История советского государства.1900-1991.-М.:Прогресс-Академия,1994</w:t>
            </w:r>
          </w:p>
        </w:tc>
      </w:tr>
      <w:tr w:rsidR="0072190B" w:rsidRPr="00336191" w:rsidTr="00C26158">
        <w:trPr>
          <w:cantSplit/>
        </w:trPr>
        <w:tc>
          <w:tcPr>
            <w:tcW w:w="9747" w:type="dxa"/>
          </w:tcPr>
          <w:p w:rsidR="0072190B" w:rsidRPr="00336191" w:rsidRDefault="0072190B" w:rsidP="00C26158">
            <w:pPr>
              <w:ind w:right="23"/>
              <w:rPr>
                <w:bCs/>
              </w:rPr>
            </w:pPr>
            <w:r w:rsidRPr="00336191">
              <w:rPr>
                <w:bCs/>
                <w:i/>
              </w:rPr>
              <w:t>Барсенков А.С.</w:t>
            </w:r>
            <w:r w:rsidRPr="00336191">
              <w:rPr>
                <w:bCs/>
              </w:rPr>
              <w:t xml:space="preserve"> История России.1938-2002 :Учеб.пос.-М.:Аспект Пресс,2003  </w:t>
            </w:r>
          </w:p>
        </w:tc>
      </w:tr>
      <w:tr w:rsidR="0072190B" w:rsidRPr="00336191" w:rsidTr="00C26158">
        <w:trPr>
          <w:cantSplit/>
        </w:trPr>
        <w:tc>
          <w:tcPr>
            <w:tcW w:w="9747" w:type="dxa"/>
          </w:tcPr>
          <w:p w:rsidR="0072190B" w:rsidRPr="00336191" w:rsidRDefault="0072190B" w:rsidP="00C26158">
            <w:pPr>
              <w:ind w:right="23"/>
              <w:rPr>
                <w:bCs/>
              </w:rPr>
            </w:pPr>
            <w:r w:rsidRPr="00336191">
              <w:rPr>
                <w:bCs/>
                <w:i/>
              </w:rPr>
              <w:t>Горинов М.М.</w:t>
            </w:r>
            <w:r w:rsidRPr="00336191">
              <w:rPr>
                <w:bCs/>
              </w:rPr>
              <w:t xml:space="preserve"> История России: В 3 ч. Ч.</w:t>
            </w:r>
            <w:r w:rsidRPr="00336191">
              <w:rPr>
                <w:bCs/>
                <w:lang w:val="en-US"/>
              </w:rPr>
              <w:t>III</w:t>
            </w:r>
            <w:r w:rsidRPr="00336191">
              <w:rPr>
                <w:bCs/>
              </w:rPr>
              <w:t>:.</w:t>
            </w:r>
            <w:r w:rsidRPr="00336191">
              <w:rPr>
                <w:bCs/>
                <w:lang w:val="en-US"/>
              </w:rPr>
              <w:t>XX</w:t>
            </w:r>
            <w:r w:rsidRPr="00336191">
              <w:rPr>
                <w:bCs/>
              </w:rPr>
              <w:t xml:space="preserve"> век /А.Н.Боханов, М.М. Горинов,В.П. Дмитренко.-М.:Об-во «Знание» России, 1994.- 191 с.</w:t>
            </w:r>
          </w:p>
        </w:tc>
      </w:tr>
      <w:tr w:rsidR="0072190B" w:rsidRPr="00336191" w:rsidTr="00C26158">
        <w:trPr>
          <w:cantSplit/>
        </w:trPr>
        <w:tc>
          <w:tcPr>
            <w:tcW w:w="9747" w:type="dxa"/>
          </w:tcPr>
          <w:p w:rsidR="0072190B" w:rsidRPr="00336191" w:rsidRDefault="0072190B" w:rsidP="00C26158">
            <w:pPr>
              <w:ind w:right="23"/>
              <w:jc w:val="both"/>
              <w:rPr>
                <w:bCs/>
              </w:rPr>
            </w:pPr>
            <w:r w:rsidRPr="00336191">
              <w:rPr>
                <w:bCs/>
              </w:rPr>
              <w:t xml:space="preserve">История России. </w:t>
            </w:r>
            <w:r w:rsidRPr="00336191">
              <w:rPr>
                <w:bCs/>
                <w:lang w:val="en-US"/>
              </w:rPr>
              <w:t>XX</w:t>
            </w:r>
            <w:r w:rsidRPr="00336191">
              <w:rPr>
                <w:bCs/>
              </w:rPr>
              <w:t xml:space="preserve"> век. / А.Н. Боханов, М.М. Горинов, В.П. Дмитриенко.- М.: АСТ_ЛТД, 1997.- 608 с.</w:t>
            </w:r>
          </w:p>
        </w:tc>
      </w:tr>
      <w:tr w:rsidR="0072190B" w:rsidRPr="00336191" w:rsidTr="00C26158">
        <w:trPr>
          <w:cantSplit/>
        </w:trPr>
        <w:tc>
          <w:tcPr>
            <w:tcW w:w="9747" w:type="dxa"/>
          </w:tcPr>
          <w:p w:rsidR="0072190B" w:rsidRPr="00336191" w:rsidRDefault="0072190B" w:rsidP="00C26158">
            <w:pPr>
              <w:ind w:right="23"/>
              <w:jc w:val="both"/>
              <w:rPr>
                <w:bCs/>
              </w:rPr>
            </w:pPr>
            <w:r w:rsidRPr="00336191">
              <w:rPr>
                <w:bCs/>
              </w:rPr>
              <w:t xml:space="preserve">Новейшая история Отечества. </w:t>
            </w:r>
            <w:r w:rsidRPr="00336191">
              <w:rPr>
                <w:bCs/>
                <w:lang w:val="en-US"/>
              </w:rPr>
              <w:t>XX</w:t>
            </w:r>
            <w:r w:rsidRPr="00336191">
              <w:rPr>
                <w:bCs/>
              </w:rPr>
              <w:t xml:space="preserve"> век: В 2 т./Под ред А.Ф.Киселева,Э.М. Щагина.-М.:ВЛАДОС,1998</w:t>
            </w:r>
          </w:p>
        </w:tc>
      </w:tr>
    </w:tbl>
    <w:p w:rsidR="0072190B" w:rsidRPr="00336191" w:rsidRDefault="0072190B" w:rsidP="0072190B">
      <w:pPr>
        <w:ind w:right="23"/>
        <w:rPr>
          <w:b/>
        </w:rPr>
      </w:pPr>
    </w:p>
    <w:p w:rsidR="0072190B" w:rsidRPr="00336191" w:rsidRDefault="0072190B" w:rsidP="0072190B">
      <w:pPr>
        <w:ind w:right="23" w:firstLine="360"/>
        <w:rPr>
          <w:b/>
        </w:rPr>
      </w:pPr>
      <w:r w:rsidRPr="00336191">
        <w:rPr>
          <w:b/>
        </w:rPr>
        <w:t>б) дополнительная литература</w:t>
      </w:r>
    </w:p>
    <w:p w:rsidR="0072190B" w:rsidRPr="00336191" w:rsidRDefault="0072190B" w:rsidP="0072190B">
      <w:pPr>
        <w:ind w:right="23"/>
        <w:jc w:val="center"/>
        <w:outlineLvl w:val="0"/>
        <w:rPr>
          <w:b/>
          <w:sz w:val="28"/>
          <w:szCs w:val="28"/>
        </w:rPr>
      </w:pPr>
    </w:p>
    <w:p w:rsidR="0072190B" w:rsidRPr="00336191" w:rsidRDefault="0072190B" w:rsidP="0072190B">
      <w:pPr>
        <w:numPr>
          <w:ilvl w:val="0"/>
          <w:numId w:val="5"/>
        </w:numPr>
        <w:ind w:left="0" w:right="23" w:firstLine="340"/>
        <w:jc w:val="both"/>
      </w:pPr>
      <w:r w:rsidRPr="00336191">
        <w:t>Балтийские попытки ревизии истории. Россия и Прибалтика: компетентные ответы на исторические претензии лимитрофов // Звенья. 2008. № 1 (9). Сер. «Международные отношения».</w:t>
      </w:r>
    </w:p>
    <w:p w:rsidR="0072190B" w:rsidRPr="00336191" w:rsidRDefault="0072190B" w:rsidP="0072190B">
      <w:pPr>
        <w:numPr>
          <w:ilvl w:val="0"/>
          <w:numId w:val="5"/>
        </w:numPr>
        <w:ind w:left="0" w:right="23" w:firstLine="340"/>
        <w:jc w:val="both"/>
      </w:pPr>
      <w:r w:rsidRPr="00336191">
        <w:t>В защиту науки; Комиссия по борьбе с лженаукой и фальсификацией научных исследований РАН: Бюллетень. М., 2006–2009. № 1–5.</w:t>
      </w:r>
    </w:p>
    <w:p w:rsidR="0072190B" w:rsidRPr="00336191" w:rsidRDefault="0072190B" w:rsidP="0072190B">
      <w:pPr>
        <w:numPr>
          <w:ilvl w:val="0"/>
          <w:numId w:val="5"/>
        </w:numPr>
        <w:ind w:left="0" w:right="23" w:firstLine="340"/>
        <w:jc w:val="both"/>
      </w:pPr>
      <w:r w:rsidRPr="00336191">
        <w:rPr>
          <w:i/>
        </w:rPr>
        <w:t>Володихин Д.</w:t>
      </w:r>
      <w:r w:rsidRPr="00336191">
        <w:t xml:space="preserve"> и др. История на продажу. Тупики псевдоисторической мысли. М., 2005.</w:t>
      </w:r>
    </w:p>
    <w:p w:rsidR="0072190B" w:rsidRPr="00336191" w:rsidRDefault="0072190B" w:rsidP="0072190B">
      <w:pPr>
        <w:numPr>
          <w:ilvl w:val="0"/>
          <w:numId w:val="5"/>
        </w:numPr>
        <w:ind w:left="0" w:right="23" w:firstLine="340"/>
        <w:jc w:val="both"/>
      </w:pPr>
      <w:r w:rsidRPr="00336191">
        <w:rPr>
          <w:i/>
          <w:iCs/>
        </w:rPr>
        <w:t xml:space="preserve">Володихин Д., Елисеева О., Олейников Д. </w:t>
      </w:r>
      <w:r w:rsidRPr="00336191">
        <w:t>История России в мелкий горошек. М., 1998.</w:t>
      </w:r>
    </w:p>
    <w:p w:rsidR="0072190B" w:rsidRPr="00336191" w:rsidRDefault="0072190B" w:rsidP="0072190B">
      <w:pPr>
        <w:numPr>
          <w:ilvl w:val="0"/>
          <w:numId w:val="5"/>
        </w:numPr>
        <w:ind w:left="0" w:right="23" w:firstLine="340"/>
        <w:jc w:val="both"/>
      </w:pPr>
      <w:r w:rsidRPr="00336191">
        <w:rPr>
          <w:i/>
          <w:iCs/>
        </w:rPr>
        <w:t>Данилевский И.Н.</w:t>
      </w:r>
      <w:r w:rsidRPr="00336191">
        <w:t xml:space="preserve"> Традиционное летоисчисление и «новая хронология» // Вопросы истории. 1998. № 1. С.16-29.</w:t>
      </w:r>
    </w:p>
    <w:p w:rsidR="0072190B" w:rsidRPr="00336191" w:rsidRDefault="0072190B" w:rsidP="0072190B">
      <w:pPr>
        <w:numPr>
          <w:ilvl w:val="0"/>
          <w:numId w:val="5"/>
        </w:numPr>
        <w:ind w:left="0" w:right="23" w:firstLine="340"/>
        <w:jc w:val="both"/>
      </w:pPr>
      <w:r w:rsidRPr="00336191">
        <w:t>Диалог со временем: альманах интеллектуальной истории. М., 1999–2009. Вып. 1–17.</w:t>
      </w:r>
    </w:p>
    <w:p w:rsidR="0072190B" w:rsidRPr="00336191" w:rsidRDefault="0072190B" w:rsidP="0072190B">
      <w:pPr>
        <w:numPr>
          <w:ilvl w:val="0"/>
          <w:numId w:val="5"/>
        </w:numPr>
        <w:ind w:left="0" w:right="23" w:firstLine="340"/>
        <w:jc w:val="both"/>
      </w:pPr>
      <w:r w:rsidRPr="00336191">
        <w:rPr>
          <w:i/>
        </w:rPr>
        <w:t xml:space="preserve">Дюков А. </w:t>
      </w:r>
      <w:r w:rsidRPr="00336191">
        <w:t>«Пакт Молотова-Риббентропа» в вопросах и ответах. М., 2009.</w:t>
      </w:r>
    </w:p>
    <w:p w:rsidR="0072190B" w:rsidRPr="00336191" w:rsidRDefault="0072190B" w:rsidP="0072190B">
      <w:pPr>
        <w:numPr>
          <w:ilvl w:val="0"/>
          <w:numId w:val="5"/>
        </w:numPr>
        <w:ind w:left="0" w:right="23" w:firstLine="340"/>
        <w:jc w:val="both"/>
      </w:pPr>
      <w:r w:rsidRPr="00336191">
        <w:rPr>
          <w:i/>
        </w:rPr>
        <w:t>Дюков</w:t>
      </w:r>
      <w:r w:rsidRPr="00336191">
        <w:rPr>
          <w:i/>
          <w:lang w:val="en-US"/>
        </w:rPr>
        <w:t xml:space="preserve"> </w:t>
      </w:r>
      <w:r w:rsidRPr="00336191">
        <w:rPr>
          <w:i/>
        </w:rPr>
        <w:t>А</w:t>
      </w:r>
      <w:r w:rsidRPr="00336191">
        <w:rPr>
          <w:i/>
          <w:lang w:val="en-US"/>
        </w:rPr>
        <w:t>.</w:t>
      </w:r>
      <w:r w:rsidRPr="00336191">
        <w:rPr>
          <w:lang w:val="en-US"/>
        </w:rPr>
        <w:t xml:space="preserve"> “The Soviet Story”: </w:t>
      </w:r>
      <w:r w:rsidRPr="00336191">
        <w:t>механизм</w:t>
      </w:r>
      <w:r w:rsidRPr="00336191">
        <w:rPr>
          <w:lang w:val="en-US"/>
        </w:rPr>
        <w:t xml:space="preserve"> </w:t>
      </w:r>
      <w:r w:rsidRPr="00336191">
        <w:t>лжи</w:t>
      </w:r>
      <w:r w:rsidRPr="00336191">
        <w:rPr>
          <w:lang w:val="en-US"/>
        </w:rPr>
        <w:t xml:space="preserve">. </w:t>
      </w:r>
      <w:r w:rsidRPr="00336191">
        <w:t>М., 2009.</w:t>
      </w:r>
    </w:p>
    <w:p w:rsidR="0072190B" w:rsidRPr="00336191" w:rsidRDefault="0072190B" w:rsidP="0072190B">
      <w:pPr>
        <w:numPr>
          <w:ilvl w:val="0"/>
          <w:numId w:val="5"/>
        </w:numPr>
        <w:ind w:left="0" w:right="23" w:firstLine="340"/>
        <w:jc w:val="both"/>
      </w:pPr>
      <w:r w:rsidRPr="00336191">
        <w:rPr>
          <w:i/>
        </w:rPr>
        <w:t>Исаев А.В.</w:t>
      </w:r>
      <w:r w:rsidRPr="00336191">
        <w:t xml:space="preserve"> Антисуворов. Десять мифов Второй мировой. М., 2004.</w:t>
      </w:r>
    </w:p>
    <w:p w:rsidR="0072190B" w:rsidRPr="00336191" w:rsidRDefault="0072190B" w:rsidP="0072190B">
      <w:pPr>
        <w:numPr>
          <w:ilvl w:val="0"/>
          <w:numId w:val="5"/>
        </w:numPr>
        <w:ind w:left="0" w:right="23" w:firstLine="340"/>
        <w:jc w:val="both"/>
      </w:pPr>
      <w:r w:rsidRPr="00336191">
        <w:t>История не терпит дилетантизма // Отечественная история. 2000. № 4. С.3-24.</w:t>
      </w:r>
    </w:p>
    <w:p w:rsidR="0072190B" w:rsidRPr="00336191" w:rsidRDefault="0072190B" w:rsidP="0072190B">
      <w:pPr>
        <w:numPr>
          <w:ilvl w:val="0"/>
          <w:numId w:val="5"/>
        </w:numPr>
        <w:ind w:left="0" w:right="23" w:firstLine="340"/>
        <w:jc w:val="both"/>
      </w:pPr>
      <w:r w:rsidRPr="00336191">
        <w:t>Казус: Индивидуальное и уникальное в истории. М., 1996–2009. Вып. 1–9.</w:t>
      </w:r>
    </w:p>
    <w:p w:rsidR="0072190B" w:rsidRPr="00336191" w:rsidRDefault="0072190B" w:rsidP="0072190B">
      <w:pPr>
        <w:numPr>
          <w:ilvl w:val="0"/>
          <w:numId w:val="5"/>
        </w:numPr>
        <w:ind w:left="0" w:right="23" w:firstLine="340"/>
        <w:jc w:val="both"/>
      </w:pPr>
      <w:r w:rsidRPr="00336191">
        <w:rPr>
          <w:i/>
          <w:iCs/>
        </w:rPr>
        <w:t xml:space="preserve">Козлов В.П. </w:t>
      </w:r>
      <w:r w:rsidRPr="00336191">
        <w:t>Тайны фальсификации. М., 1996.</w:t>
      </w:r>
    </w:p>
    <w:p w:rsidR="0072190B" w:rsidRPr="00336191" w:rsidRDefault="0072190B" w:rsidP="0072190B">
      <w:pPr>
        <w:numPr>
          <w:ilvl w:val="0"/>
          <w:numId w:val="5"/>
        </w:numPr>
        <w:ind w:left="0" w:right="23" w:firstLine="340"/>
        <w:jc w:val="both"/>
      </w:pPr>
      <w:r w:rsidRPr="00336191">
        <w:rPr>
          <w:i/>
        </w:rPr>
        <w:t>Козлов В.П.</w:t>
      </w:r>
      <w:r w:rsidRPr="00336191">
        <w:t xml:space="preserve"> Обманутая, но торжествующая Клио. Подлоги письменных источников по российской истории в ХХ веке. М.,2001. </w:t>
      </w:r>
    </w:p>
    <w:p w:rsidR="0072190B" w:rsidRPr="00336191" w:rsidRDefault="0072190B" w:rsidP="0072190B">
      <w:pPr>
        <w:numPr>
          <w:ilvl w:val="0"/>
          <w:numId w:val="5"/>
        </w:numPr>
        <w:ind w:left="0" w:right="23" w:firstLine="340"/>
        <w:jc w:val="both"/>
      </w:pPr>
      <w:r w:rsidRPr="00336191">
        <w:rPr>
          <w:i/>
        </w:rPr>
        <w:t xml:space="preserve"> Кругляков Э.П.</w:t>
      </w:r>
      <w:r w:rsidRPr="00336191">
        <w:t xml:space="preserve"> «Ученые» с большой дороги (№1–3); Комиссия по борьбе с лженаукой и фальсификацией научных исследований РАН. М., 2006–2009.</w:t>
      </w:r>
    </w:p>
    <w:p w:rsidR="0072190B" w:rsidRPr="00336191" w:rsidRDefault="0072190B" w:rsidP="0072190B">
      <w:pPr>
        <w:numPr>
          <w:ilvl w:val="0"/>
          <w:numId w:val="5"/>
        </w:numPr>
        <w:ind w:left="0" w:right="23" w:firstLine="340"/>
        <w:jc w:val="both"/>
      </w:pPr>
      <w:r w:rsidRPr="00336191">
        <w:rPr>
          <w:i/>
          <w:iCs/>
        </w:rPr>
        <w:t>Лихачев Д.С.</w:t>
      </w:r>
      <w:r w:rsidRPr="00336191">
        <w:t xml:space="preserve"> К вопросу о подделках литературных памятников и исторических источников // Исторический архив. 1961. № 6. С.144-158.</w:t>
      </w:r>
    </w:p>
    <w:p w:rsidR="0072190B" w:rsidRPr="00336191" w:rsidRDefault="0072190B" w:rsidP="0072190B">
      <w:pPr>
        <w:numPr>
          <w:ilvl w:val="0"/>
          <w:numId w:val="5"/>
        </w:numPr>
        <w:ind w:left="0" w:right="23" w:firstLine="340"/>
        <w:jc w:val="both"/>
      </w:pPr>
      <w:r w:rsidRPr="00336191">
        <w:t>Мифы «новой хронологии» академика А.Т.Фоменко // Новая и новейшая история. 2000. № 3. С.3-57.</w:t>
      </w:r>
    </w:p>
    <w:p w:rsidR="0072190B" w:rsidRPr="00336191" w:rsidRDefault="0072190B" w:rsidP="0072190B">
      <w:pPr>
        <w:numPr>
          <w:ilvl w:val="0"/>
          <w:numId w:val="5"/>
        </w:numPr>
        <w:ind w:left="0" w:right="23" w:firstLine="340"/>
        <w:jc w:val="both"/>
      </w:pPr>
      <w:r w:rsidRPr="00336191">
        <w:lastRenderedPageBreak/>
        <w:t xml:space="preserve"> Никифоров Ю.А. Научная гипотеза или безответственное словоблудие? // Военно-исторический журнал. 2008. №5.</w:t>
      </w:r>
    </w:p>
    <w:p w:rsidR="0072190B" w:rsidRPr="00336191" w:rsidRDefault="0072190B" w:rsidP="0072190B">
      <w:pPr>
        <w:numPr>
          <w:ilvl w:val="0"/>
          <w:numId w:val="5"/>
        </w:numPr>
        <w:ind w:left="0" w:right="23" w:firstLine="340"/>
        <w:jc w:val="both"/>
      </w:pPr>
      <w:r w:rsidRPr="00336191">
        <w:t xml:space="preserve"> Никифоров Ю.А. Фальсификация истории второй мировой войны: к постановке проблемы // Вестник МГИМО(У). 2009. №6. С.80-88.</w:t>
      </w:r>
    </w:p>
    <w:p w:rsidR="0072190B" w:rsidRPr="00336191" w:rsidRDefault="0072190B" w:rsidP="0072190B">
      <w:pPr>
        <w:numPr>
          <w:ilvl w:val="0"/>
          <w:numId w:val="5"/>
        </w:numPr>
        <w:ind w:left="0" w:right="23" w:firstLine="340"/>
        <w:jc w:val="both"/>
      </w:pPr>
      <w:r w:rsidRPr="00336191">
        <w:t>Никифоров Ю.А. История как технология социального проектирования // Вестник МГГУ им. М.А. Шолохова. Серия История и Политология, 2011, № 2. С. 75-86.</w:t>
      </w:r>
    </w:p>
    <w:p w:rsidR="0072190B" w:rsidRPr="00336191" w:rsidRDefault="0072190B" w:rsidP="0072190B">
      <w:pPr>
        <w:numPr>
          <w:ilvl w:val="0"/>
          <w:numId w:val="5"/>
        </w:numPr>
        <w:ind w:left="0" w:right="23" w:firstLine="340"/>
        <w:jc w:val="both"/>
      </w:pPr>
      <w:r w:rsidRPr="00336191">
        <w:t>Одиссей: Человек в истории. М., 1989–2009.</w:t>
      </w:r>
    </w:p>
    <w:p w:rsidR="0072190B" w:rsidRPr="00336191" w:rsidRDefault="0072190B" w:rsidP="0072190B">
      <w:pPr>
        <w:numPr>
          <w:ilvl w:val="0"/>
          <w:numId w:val="5"/>
        </w:numPr>
        <w:ind w:left="0" w:right="23" w:firstLine="340"/>
        <w:jc w:val="both"/>
      </w:pPr>
      <w:r w:rsidRPr="00336191">
        <w:rPr>
          <w:lang w:val="en-US"/>
        </w:rPr>
        <w:t>THESIS</w:t>
      </w:r>
      <w:r w:rsidRPr="00336191">
        <w:t>: Теория и история экономических и социальных институтов и систем. М., 1993–1994. Вып. 1–6.</w:t>
      </w:r>
    </w:p>
    <w:p w:rsidR="0072190B" w:rsidRPr="00336191" w:rsidRDefault="0072190B" w:rsidP="0072190B">
      <w:pPr>
        <w:numPr>
          <w:ilvl w:val="0"/>
          <w:numId w:val="5"/>
        </w:numPr>
        <w:ind w:left="0" w:right="23" w:firstLine="340"/>
        <w:jc w:val="both"/>
      </w:pPr>
      <w:r w:rsidRPr="00336191">
        <w:t>Теоретические проблемы исторических исследований. М., 1998–2008. Вып. 1–7.</w:t>
      </w:r>
    </w:p>
    <w:p w:rsidR="0072190B" w:rsidRPr="00336191" w:rsidRDefault="0072190B" w:rsidP="0072190B">
      <w:pPr>
        <w:numPr>
          <w:ilvl w:val="0"/>
          <w:numId w:val="5"/>
        </w:numPr>
        <w:ind w:left="0" w:right="23" w:firstLine="340"/>
        <w:jc w:val="both"/>
      </w:pPr>
      <w:r w:rsidRPr="00336191">
        <w:rPr>
          <w:i/>
        </w:rPr>
        <w:t xml:space="preserve">Шевцов Ю. </w:t>
      </w:r>
      <w:r w:rsidRPr="00336191">
        <w:t>Новая идеология: голодомор. М., 2009.</w:t>
      </w:r>
    </w:p>
    <w:p w:rsidR="0072190B" w:rsidRPr="00336191" w:rsidRDefault="0072190B" w:rsidP="0072190B">
      <w:pPr>
        <w:ind w:right="23" w:firstLine="360"/>
      </w:pPr>
    </w:p>
    <w:p w:rsidR="0072190B" w:rsidRPr="00336191" w:rsidRDefault="0072190B" w:rsidP="0072190B">
      <w:pPr>
        <w:pStyle w:val="23"/>
        <w:spacing w:after="0" w:line="240" w:lineRule="auto"/>
        <w:ind w:left="-720" w:firstLine="720"/>
      </w:pPr>
    </w:p>
    <w:p w:rsidR="0072190B" w:rsidRPr="00336191" w:rsidRDefault="0072190B" w:rsidP="0072190B">
      <w:pPr>
        <w:ind w:right="23"/>
        <w:rPr>
          <w:b/>
        </w:rPr>
      </w:pPr>
      <w:r w:rsidRPr="00336191">
        <w:rPr>
          <w:b/>
        </w:rPr>
        <w:t>в) информационное обеспечение (Интернет- ресурсы, программные средства, мультимедиа технологии)</w:t>
      </w:r>
    </w:p>
    <w:p w:rsidR="0072190B" w:rsidRPr="00336191" w:rsidRDefault="0072190B" w:rsidP="0072190B">
      <w:pPr>
        <w:ind w:right="23"/>
        <w:jc w:val="center"/>
      </w:pPr>
      <w:r w:rsidRPr="00336191">
        <w:rPr>
          <w:b/>
        </w:rPr>
        <w:tab/>
      </w:r>
      <w:r w:rsidRPr="00336191">
        <w:t>Электронные базы данных</w:t>
      </w:r>
    </w:p>
    <w:p w:rsidR="0072190B" w:rsidRPr="00336191" w:rsidRDefault="0072190B" w:rsidP="0072190B">
      <w:pPr>
        <w:pStyle w:val="ab"/>
        <w:ind w:left="0" w:right="23"/>
      </w:pPr>
      <w:r w:rsidRPr="00336191">
        <w:t>1. От компании «Е</w:t>
      </w:r>
      <w:r w:rsidRPr="00336191">
        <w:rPr>
          <w:lang w:val="en-US"/>
        </w:rPr>
        <w:t>ast</w:t>
      </w:r>
      <w:r w:rsidRPr="00336191">
        <w:t xml:space="preserve"> </w:t>
      </w:r>
      <w:r w:rsidRPr="00336191">
        <w:rPr>
          <w:lang w:val="en-US"/>
        </w:rPr>
        <w:t>View</w:t>
      </w:r>
      <w:r w:rsidRPr="00336191">
        <w:t>»:</w:t>
      </w:r>
    </w:p>
    <w:tbl>
      <w:tblPr>
        <w:tblW w:w="9023" w:type="dxa"/>
        <w:tblInd w:w="93" w:type="dxa"/>
        <w:tblLook w:val="04A0"/>
      </w:tblPr>
      <w:tblGrid>
        <w:gridCol w:w="496"/>
        <w:gridCol w:w="8527"/>
      </w:tblGrid>
      <w:tr w:rsidR="0072190B" w:rsidRPr="00336191" w:rsidTr="00C26158">
        <w:trPr>
          <w:trHeight w:val="315"/>
        </w:trPr>
        <w:tc>
          <w:tcPr>
            <w:tcW w:w="9023" w:type="dxa"/>
            <w:gridSpan w:val="2"/>
            <w:tcBorders>
              <w:top w:val="nil"/>
              <w:left w:val="nil"/>
              <w:bottom w:val="nil"/>
              <w:right w:val="nil"/>
            </w:tcBorders>
            <w:shd w:val="clear" w:color="auto" w:fill="auto"/>
            <w:noWrap/>
            <w:vAlign w:val="bottom"/>
          </w:tcPr>
          <w:p w:rsidR="0072190B" w:rsidRPr="00336191" w:rsidRDefault="0072190B" w:rsidP="00C26158">
            <w:pPr>
              <w:ind w:right="23"/>
              <w:rPr>
                <w:bCs/>
                <w:color w:val="000000"/>
              </w:rPr>
            </w:pPr>
            <w:r w:rsidRPr="00336191">
              <w:rPr>
                <w:bCs/>
                <w:color w:val="000000"/>
              </w:rPr>
              <w:t>УНИВЕРСАЛЬНАЯ БАЗА ДАННЫХ</w:t>
            </w:r>
          </w:p>
        </w:tc>
      </w:tr>
      <w:tr w:rsidR="0072190B" w:rsidRPr="00336191" w:rsidTr="00C26158">
        <w:trPr>
          <w:trHeight w:val="315"/>
        </w:trPr>
        <w:tc>
          <w:tcPr>
            <w:tcW w:w="9023" w:type="dxa"/>
            <w:gridSpan w:val="2"/>
            <w:tcBorders>
              <w:top w:val="nil"/>
              <w:left w:val="nil"/>
              <w:bottom w:val="nil"/>
              <w:right w:val="nil"/>
            </w:tcBorders>
            <w:shd w:val="clear" w:color="auto" w:fill="auto"/>
            <w:noWrap/>
            <w:vAlign w:val="bottom"/>
          </w:tcPr>
          <w:p w:rsidR="0072190B" w:rsidRPr="00336191" w:rsidRDefault="0072190B" w:rsidP="00C26158">
            <w:pPr>
              <w:ind w:right="23"/>
              <w:rPr>
                <w:bCs/>
                <w:color w:val="000000"/>
              </w:rPr>
            </w:pPr>
            <w:r w:rsidRPr="00336191">
              <w:rPr>
                <w:bCs/>
                <w:color w:val="000000"/>
              </w:rPr>
              <w:t>«</w:t>
            </w:r>
            <w:r w:rsidRPr="00336191">
              <w:rPr>
                <w:bCs/>
                <w:iCs/>
                <w:color w:val="000000"/>
              </w:rPr>
              <w:t>ИЗДАНИЯ ПО ОБЩЕСТВЕННЫМ И ГУМАНИТАРНЫМ НАУКАМ</w:t>
            </w:r>
            <w:r w:rsidRPr="00336191">
              <w:rPr>
                <w:bCs/>
                <w:color w:val="000000"/>
              </w:rPr>
              <w:t>»</w:t>
            </w:r>
          </w:p>
          <w:p w:rsidR="0072190B" w:rsidRPr="00336191" w:rsidRDefault="0072190B" w:rsidP="00C26158">
            <w:pPr>
              <w:ind w:right="23"/>
              <w:rPr>
                <w:bCs/>
                <w:color w:val="000000"/>
              </w:rPr>
            </w:pPr>
            <w:r w:rsidRPr="00336191">
              <w:rPr>
                <w:bCs/>
                <w:color w:val="000000"/>
              </w:rPr>
              <w:t>(глубина архива: 12 – 15 лет)</w:t>
            </w:r>
          </w:p>
        </w:tc>
      </w:tr>
      <w:tr w:rsidR="0072190B" w:rsidRPr="00336191" w:rsidTr="00C26158">
        <w:trPr>
          <w:trHeight w:val="375"/>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1</w:t>
            </w:r>
          </w:p>
        </w:tc>
        <w:tc>
          <w:tcPr>
            <w:tcW w:w="8527" w:type="dxa"/>
            <w:tcBorders>
              <w:top w:val="single" w:sz="4" w:space="0" w:color="auto"/>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Alma Mater</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2</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Far Eastern Affairs</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3</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Russian Analitika</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4</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Sciennce in Russia</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5</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Social Sciences</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6</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Азия и Африка сегодня</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7</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Археология, этнография и антропология Евразии</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8</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Вестник древней истории</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9</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Вопросы истории естествознания и техники</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10</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Вопросы истории</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11</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Вопросы литературы</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12</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Вопросы филологии</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13</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Вопросы философии</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14</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Вопросы экономики</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15</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Вопросы языкознания</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16</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Восток.Афро-азиатские общества:История и современность</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17</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Государство и право</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18</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Гуманитарные науки в Сибири</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19</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Историко-философский ежегодник</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20</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История и историки</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21</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Латинская Америка</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22</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Литературная учеба</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23</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Международная жизнь</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lastRenderedPageBreak/>
              <w:t>24</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Международные процессы</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25</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Международный журнал социальных наук</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26</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Мировая экономика и международные отношения</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27</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Мировая энергетическая политика</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28</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Молодая гвардия</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29</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Наука в России</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30</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Научная книга</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31</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Наш современник</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32</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НГ.Коллекции</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33</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НГ.Наука</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34</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НГ.Религии</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35</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НГ.Ex libris</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36</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Нева</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37</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Некрасовский сборник</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38</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Октябрь</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39</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Отечественная история</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40</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Отечественные архивы</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41</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Педагогика</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42</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ПОЛИС. Политические исследования</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43</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Политический класс</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44</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Проблемы Дальнего Востока</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45</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Проблемы прогнозирования</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46</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Психологический журнал</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47</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Российская археология</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48</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Россия в глобальной политике</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49</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Россия и Европа</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50</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Русская литература</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51</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Русская речь</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52</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Русская словесность</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53</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Свободная мысль</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54</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Славяноведение</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55</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Социологические исследования</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56</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США. Канада: Экономика, политика, культура</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57</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Достоевский: Материалы и исследования</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58</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Дружба народов</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59</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Звезда</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60</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Знамя</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lastRenderedPageBreak/>
              <w:t>61</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Известия РАН. Серия литературы и  языка</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62</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Искусство кино</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63</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Новая и новейшая история</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64</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Новая юность</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65</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Новое литературное обозрение</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66</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Новый мир</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67</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Общественные науки и современность</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68</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Общество и экономика</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69</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Одиссей: Человек в истории</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70</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Философские исследования</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71</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Цивилизации</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72</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Человек</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73</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Чеховиана</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74</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ЭКО. Всероссийский экономический журнал</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75</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Экономика и математические методы</w:t>
            </w:r>
          </w:p>
        </w:tc>
      </w:tr>
      <w:tr w:rsidR="0072190B" w:rsidRPr="00336191" w:rsidTr="00C26158">
        <w:trPr>
          <w:trHeight w:val="375"/>
        </w:trPr>
        <w:tc>
          <w:tcPr>
            <w:tcW w:w="496"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76</w:t>
            </w:r>
          </w:p>
        </w:tc>
        <w:tc>
          <w:tcPr>
            <w:tcW w:w="8527"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Этнографическое обозрение</w:t>
            </w:r>
          </w:p>
        </w:tc>
      </w:tr>
    </w:tbl>
    <w:p w:rsidR="0072190B" w:rsidRPr="00336191" w:rsidRDefault="0072190B" w:rsidP="0072190B">
      <w:pPr>
        <w:pStyle w:val="ab"/>
        <w:ind w:left="420" w:right="23"/>
      </w:pPr>
    </w:p>
    <w:tbl>
      <w:tblPr>
        <w:tblW w:w="8900" w:type="dxa"/>
        <w:tblInd w:w="93" w:type="dxa"/>
        <w:tblLook w:val="04A0"/>
      </w:tblPr>
      <w:tblGrid>
        <w:gridCol w:w="540"/>
        <w:gridCol w:w="8360"/>
      </w:tblGrid>
      <w:tr w:rsidR="0072190B" w:rsidRPr="00336191" w:rsidTr="00C26158">
        <w:trPr>
          <w:trHeight w:val="315"/>
        </w:trPr>
        <w:tc>
          <w:tcPr>
            <w:tcW w:w="8900" w:type="dxa"/>
            <w:gridSpan w:val="2"/>
            <w:tcBorders>
              <w:top w:val="nil"/>
              <w:left w:val="nil"/>
              <w:bottom w:val="nil"/>
              <w:right w:val="nil"/>
            </w:tcBorders>
            <w:shd w:val="clear" w:color="auto" w:fill="auto"/>
            <w:noWrap/>
            <w:vAlign w:val="bottom"/>
          </w:tcPr>
          <w:p w:rsidR="0072190B" w:rsidRPr="00336191" w:rsidRDefault="0072190B" w:rsidP="00C26158">
            <w:pPr>
              <w:ind w:right="23"/>
              <w:rPr>
                <w:bCs/>
                <w:color w:val="000000"/>
              </w:rPr>
            </w:pPr>
            <w:r w:rsidRPr="00336191">
              <w:rPr>
                <w:bCs/>
                <w:color w:val="000000"/>
              </w:rPr>
              <w:t>УНИВЕРСАЛЬНАЯ БАЗА ДАННЫХ</w:t>
            </w:r>
          </w:p>
        </w:tc>
      </w:tr>
      <w:tr w:rsidR="0072190B" w:rsidRPr="00336191" w:rsidTr="00C26158">
        <w:trPr>
          <w:trHeight w:val="375"/>
        </w:trPr>
        <w:tc>
          <w:tcPr>
            <w:tcW w:w="8900" w:type="dxa"/>
            <w:gridSpan w:val="2"/>
            <w:tcBorders>
              <w:top w:val="nil"/>
              <w:left w:val="nil"/>
              <w:bottom w:val="nil"/>
              <w:right w:val="nil"/>
            </w:tcBorders>
            <w:shd w:val="clear" w:color="auto" w:fill="auto"/>
            <w:noWrap/>
            <w:vAlign w:val="bottom"/>
          </w:tcPr>
          <w:p w:rsidR="0072190B" w:rsidRPr="00336191" w:rsidRDefault="0072190B" w:rsidP="00C26158">
            <w:pPr>
              <w:ind w:right="23"/>
              <w:rPr>
                <w:bCs/>
                <w:iCs/>
                <w:color w:val="000000"/>
              </w:rPr>
            </w:pPr>
            <w:r w:rsidRPr="00336191">
              <w:rPr>
                <w:bCs/>
                <w:iCs/>
                <w:color w:val="000000"/>
              </w:rPr>
              <w:t>Журнал «Вопросы истории» – полная электронная версия (1926 – 2009 гг.)</w:t>
            </w:r>
          </w:p>
        </w:tc>
      </w:tr>
      <w:tr w:rsidR="0072190B" w:rsidRPr="00336191" w:rsidTr="00C26158">
        <w:trPr>
          <w:trHeight w:val="300"/>
        </w:trPr>
        <w:tc>
          <w:tcPr>
            <w:tcW w:w="540" w:type="dxa"/>
            <w:tcBorders>
              <w:top w:val="nil"/>
              <w:left w:val="nil"/>
              <w:bottom w:val="nil"/>
              <w:right w:val="nil"/>
            </w:tcBorders>
            <w:shd w:val="clear" w:color="auto" w:fill="auto"/>
            <w:noWrap/>
            <w:vAlign w:val="bottom"/>
          </w:tcPr>
          <w:p w:rsidR="0072190B" w:rsidRPr="00336191" w:rsidRDefault="0072190B" w:rsidP="00C26158">
            <w:pPr>
              <w:ind w:right="23"/>
              <w:rPr>
                <w:color w:val="000000"/>
              </w:rPr>
            </w:pPr>
          </w:p>
        </w:tc>
        <w:tc>
          <w:tcPr>
            <w:tcW w:w="8360" w:type="dxa"/>
            <w:tcBorders>
              <w:top w:val="nil"/>
              <w:left w:val="nil"/>
              <w:bottom w:val="nil"/>
              <w:right w:val="nil"/>
            </w:tcBorders>
            <w:shd w:val="clear" w:color="auto" w:fill="auto"/>
            <w:noWrap/>
            <w:vAlign w:val="bottom"/>
          </w:tcPr>
          <w:p w:rsidR="0072190B" w:rsidRPr="00336191" w:rsidRDefault="0072190B" w:rsidP="00C26158">
            <w:pPr>
              <w:ind w:right="23"/>
              <w:rPr>
                <w:color w:val="000000"/>
              </w:rPr>
            </w:pPr>
          </w:p>
        </w:tc>
      </w:tr>
      <w:tr w:rsidR="0072190B" w:rsidRPr="00336191" w:rsidTr="00C26158">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1</w:t>
            </w:r>
          </w:p>
        </w:tc>
        <w:tc>
          <w:tcPr>
            <w:tcW w:w="8360" w:type="dxa"/>
            <w:tcBorders>
              <w:top w:val="single" w:sz="4" w:space="0" w:color="auto"/>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Историк-марксист</w:t>
            </w:r>
          </w:p>
        </w:tc>
      </w:tr>
      <w:tr w:rsidR="0072190B" w:rsidRPr="00336191" w:rsidTr="00C26158">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2</w:t>
            </w:r>
          </w:p>
        </w:tc>
        <w:tc>
          <w:tcPr>
            <w:tcW w:w="8360"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Борьба классов</w:t>
            </w:r>
          </w:p>
        </w:tc>
      </w:tr>
      <w:tr w:rsidR="0072190B" w:rsidRPr="00336191" w:rsidTr="00C26158">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3</w:t>
            </w:r>
          </w:p>
        </w:tc>
        <w:tc>
          <w:tcPr>
            <w:tcW w:w="8360"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Исторический журнал</w:t>
            </w:r>
          </w:p>
        </w:tc>
      </w:tr>
      <w:tr w:rsidR="0072190B" w:rsidRPr="00336191" w:rsidTr="00C26158">
        <w:trPr>
          <w:trHeight w:val="375"/>
        </w:trPr>
        <w:tc>
          <w:tcPr>
            <w:tcW w:w="540" w:type="dxa"/>
            <w:tcBorders>
              <w:top w:val="nil"/>
              <w:left w:val="single" w:sz="4" w:space="0" w:color="auto"/>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4</w:t>
            </w:r>
          </w:p>
        </w:tc>
        <w:tc>
          <w:tcPr>
            <w:tcW w:w="8360" w:type="dxa"/>
            <w:tcBorders>
              <w:top w:val="nil"/>
              <w:left w:val="nil"/>
              <w:bottom w:val="single" w:sz="4" w:space="0" w:color="auto"/>
              <w:right w:val="single" w:sz="4" w:space="0" w:color="auto"/>
            </w:tcBorders>
            <w:shd w:val="clear" w:color="auto" w:fill="auto"/>
            <w:noWrap/>
            <w:vAlign w:val="bottom"/>
          </w:tcPr>
          <w:p w:rsidR="0072190B" w:rsidRPr="00336191" w:rsidRDefault="0072190B" w:rsidP="00C26158">
            <w:pPr>
              <w:ind w:right="23"/>
              <w:rPr>
                <w:color w:val="000000"/>
              </w:rPr>
            </w:pPr>
            <w:r w:rsidRPr="00336191">
              <w:rPr>
                <w:color w:val="000000"/>
              </w:rPr>
              <w:t>Вопросы истории</w:t>
            </w:r>
          </w:p>
        </w:tc>
      </w:tr>
    </w:tbl>
    <w:p w:rsidR="0072190B" w:rsidRPr="00336191" w:rsidRDefault="0072190B" w:rsidP="0072190B">
      <w:pPr>
        <w:ind w:right="23"/>
        <w:jc w:val="both"/>
      </w:pPr>
    </w:p>
    <w:p w:rsidR="0072190B" w:rsidRPr="00336191" w:rsidRDefault="0072190B" w:rsidP="0072190B">
      <w:pPr>
        <w:pStyle w:val="ab"/>
        <w:ind w:left="420" w:right="23"/>
      </w:pPr>
      <w:r w:rsidRPr="00336191">
        <w:t xml:space="preserve">Доступ к электронным базам данных возможен со всех компьютеров локальной сети </w:t>
      </w:r>
    </w:p>
    <w:p w:rsidR="0072190B" w:rsidRPr="00336191" w:rsidRDefault="0072190B" w:rsidP="0072190B">
      <w:pPr>
        <w:pStyle w:val="ab"/>
        <w:ind w:left="420" w:right="23"/>
      </w:pPr>
      <w:r w:rsidRPr="00336191">
        <w:t xml:space="preserve">МГГУ им. М.А. Шолохова по адресу: </w:t>
      </w:r>
      <w:r w:rsidRPr="00336191">
        <w:rPr>
          <w:lang w:val="en-US"/>
        </w:rPr>
        <w:t>ebiblioteka</w:t>
      </w:r>
      <w:r w:rsidRPr="00336191">
        <w:t>.</w:t>
      </w:r>
      <w:r w:rsidRPr="00336191">
        <w:rPr>
          <w:lang w:val="en-US"/>
        </w:rPr>
        <w:t>ru</w:t>
      </w:r>
    </w:p>
    <w:p w:rsidR="0072190B" w:rsidRPr="00336191" w:rsidRDefault="0072190B" w:rsidP="0072190B">
      <w:pPr>
        <w:pStyle w:val="ab"/>
        <w:ind w:left="420" w:right="23"/>
      </w:pPr>
    </w:p>
    <w:p w:rsidR="0072190B" w:rsidRPr="00336191" w:rsidRDefault="0072190B" w:rsidP="0072190B">
      <w:pPr>
        <w:ind w:right="23"/>
        <w:rPr>
          <w:b/>
          <w:i/>
        </w:rPr>
      </w:pPr>
      <w:r w:rsidRPr="00336191">
        <w:rPr>
          <w:b/>
        </w:rPr>
        <w:t xml:space="preserve">2.  </w:t>
      </w:r>
      <w:r w:rsidRPr="00336191">
        <w:rPr>
          <w:b/>
          <w:i/>
        </w:rPr>
        <w:t>Специализированные  Интернет-ресурсы:</w:t>
      </w:r>
    </w:p>
    <w:p w:rsidR="0072190B" w:rsidRPr="00336191" w:rsidRDefault="0072190B" w:rsidP="0072190B">
      <w:pPr>
        <w:ind w:right="23"/>
        <w:jc w:val="both"/>
        <w:rPr>
          <w:bCs/>
        </w:rPr>
      </w:pPr>
    </w:p>
    <w:p w:rsidR="0072190B" w:rsidRPr="00336191" w:rsidRDefault="0072190B" w:rsidP="0072190B">
      <w:pPr>
        <w:ind w:right="23" w:firstLine="220"/>
        <w:jc w:val="both"/>
        <w:rPr>
          <w:bCs/>
        </w:rPr>
      </w:pPr>
      <w:r w:rsidRPr="00336191">
        <w:rPr>
          <w:bCs/>
          <w:iCs/>
        </w:rPr>
        <w:t xml:space="preserve">1. </w:t>
      </w:r>
      <w:hyperlink r:id="rId5" w:history="1">
        <w:r w:rsidRPr="00336191">
          <w:rPr>
            <w:rStyle w:val="afc"/>
            <w:bCs/>
            <w:iCs/>
          </w:rPr>
          <w:t>http://www.president.kremlin.ru/</w:t>
        </w:r>
      </w:hyperlink>
      <w:r w:rsidRPr="00336191">
        <w:rPr>
          <w:bCs/>
          <w:iCs/>
        </w:rPr>
        <w:t xml:space="preserve"> - </w:t>
      </w:r>
      <w:r w:rsidRPr="00336191">
        <w:t>Официальный сайт Президента РФ: информация о событиях и атрибутах президентской власти в России. Сборник документов. Обзор выступлений президента. Сообщения пресс-службы. График Президента. Досье событий. Обзор новостей. Электронная версия конституции РФ.</w:t>
      </w:r>
    </w:p>
    <w:p w:rsidR="0072190B" w:rsidRPr="00336191" w:rsidRDefault="0072190B" w:rsidP="0072190B">
      <w:pPr>
        <w:pStyle w:val="Normal"/>
        <w:spacing w:before="0" w:line="240" w:lineRule="auto"/>
        <w:ind w:right="23"/>
        <w:rPr>
          <w:sz w:val="24"/>
          <w:szCs w:val="24"/>
        </w:rPr>
      </w:pPr>
      <w:r w:rsidRPr="00336191">
        <w:rPr>
          <w:sz w:val="24"/>
          <w:szCs w:val="24"/>
        </w:rPr>
        <w:t xml:space="preserve">2. «Библиотека думающего о России» - </w:t>
      </w:r>
      <w:hyperlink r:id="rId6" w:history="1">
        <w:r w:rsidRPr="00336191">
          <w:rPr>
            <w:rStyle w:val="afc"/>
            <w:sz w:val="24"/>
            <w:szCs w:val="24"/>
            <w:lang w:val="en-US"/>
          </w:rPr>
          <w:t>http</w:t>
        </w:r>
        <w:r w:rsidRPr="00336191">
          <w:rPr>
            <w:rStyle w:val="afc"/>
            <w:sz w:val="24"/>
            <w:szCs w:val="24"/>
          </w:rPr>
          <w:t>://</w:t>
        </w:r>
        <w:r w:rsidRPr="00336191">
          <w:rPr>
            <w:rStyle w:val="afc"/>
            <w:sz w:val="24"/>
            <w:szCs w:val="24"/>
            <w:lang w:val="en-US"/>
          </w:rPr>
          <w:t>www</w:t>
        </w:r>
        <w:r w:rsidRPr="00336191">
          <w:rPr>
            <w:rStyle w:val="afc"/>
            <w:sz w:val="24"/>
            <w:szCs w:val="24"/>
          </w:rPr>
          <w:t>.</w:t>
        </w:r>
        <w:r w:rsidRPr="00336191">
          <w:rPr>
            <w:rStyle w:val="afc"/>
            <w:sz w:val="24"/>
            <w:szCs w:val="24"/>
            <w:lang w:val="en-US"/>
          </w:rPr>
          <w:t>patriotica</w:t>
        </w:r>
        <w:r w:rsidRPr="00336191">
          <w:rPr>
            <w:rStyle w:val="afc"/>
            <w:sz w:val="24"/>
            <w:szCs w:val="24"/>
          </w:rPr>
          <w:t>.</w:t>
        </w:r>
        <w:r w:rsidRPr="00336191">
          <w:rPr>
            <w:rStyle w:val="afc"/>
            <w:sz w:val="24"/>
            <w:szCs w:val="24"/>
            <w:lang w:val="en-US"/>
          </w:rPr>
          <w:t>ru</w:t>
        </w:r>
        <w:r w:rsidRPr="00336191">
          <w:rPr>
            <w:rStyle w:val="afc"/>
            <w:sz w:val="24"/>
            <w:szCs w:val="24"/>
          </w:rPr>
          <w:t>/</w:t>
        </w:r>
      </w:hyperlink>
      <w:r w:rsidRPr="00336191">
        <w:rPr>
          <w:sz w:val="24"/>
          <w:szCs w:val="24"/>
        </w:rPr>
        <w:t xml:space="preserve"> -  Электронная библиотека патриотической направленности, содержит разнообразные ресурсы  исторического характера. </w:t>
      </w:r>
    </w:p>
    <w:p w:rsidR="0072190B" w:rsidRPr="00336191" w:rsidRDefault="0072190B" w:rsidP="0072190B">
      <w:pPr>
        <w:pStyle w:val="Normal"/>
        <w:spacing w:before="0" w:line="240" w:lineRule="auto"/>
        <w:ind w:right="23"/>
        <w:rPr>
          <w:sz w:val="24"/>
          <w:szCs w:val="24"/>
        </w:rPr>
      </w:pPr>
      <w:r w:rsidRPr="00336191">
        <w:rPr>
          <w:sz w:val="24"/>
          <w:szCs w:val="24"/>
        </w:rPr>
        <w:t>3. Ж</w:t>
      </w:r>
      <w:r w:rsidRPr="00336191">
        <w:rPr>
          <w:bCs/>
          <w:sz w:val="24"/>
          <w:szCs w:val="24"/>
        </w:rPr>
        <w:t xml:space="preserve">урнал «Родина» - </w:t>
      </w:r>
      <w:hyperlink r:id="rId7" w:history="1">
        <w:r w:rsidRPr="00336191">
          <w:rPr>
            <w:rStyle w:val="afc"/>
            <w:sz w:val="24"/>
            <w:szCs w:val="24"/>
            <w:lang w:val="en-US"/>
          </w:rPr>
          <w:t>http</w:t>
        </w:r>
        <w:r w:rsidRPr="00336191">
          <w:rPr>
            <w:rStyle w:val="afc"/>
            <w:sz w:val="24"/>
            <w:szCs w:val="24"/>
          </w:rPr>
          <w:t>://</w:t>
        </w:r>
        <w:r w:rsidRPr="00336191">
          <w:rPr>
            <w:rStyle w:val="afc"/>
            <w:sz w:val="24"/>
            <w:szCs w:val="24"/>
            <w:lang w:val="en-US"/>
          </w:rPr>
          <w:t>www</w:t>
        </w:r>
        <w:r w:rsidRPr="00336191">
          <w:rPr>
            <w:rStyle w:val="afc"/>
            <w:sz w:val="24"/>
            <w:szCs w:val="24"/>
          </w:rPr>
          <w:t>.</w:t>
        </w:r>
        <w:r w:rsidRPr="00336191">
          <w:rPr>
            <w:rStyle w:val="afc"/>
            <w:sz w:val="24"/>
            <w:szCs w:val="24"/>
            <w:lang w:val="en-US"/>
          </w:rPr>
          <w:t>istrodi</w:t>
        </w:r>
        <w:r w:rsidRPr="00336191">
          <w:rPr>
            <w:rStyle w:val="afc"/>
            <w:sz w:val="24"/>
            <w:szCs w:val="24"/>
            <w:lang w:val="en-US"/>
          </w:rPr>
          <w:t>n</w:t>
        </w:r>
        <w:r w:rsidRPr="00336191">
          <w:rPr>
            <w:rStyle w:val="afc"/>
            <w:sz w:val="24"/>
            <w:szCs w:val="24"/>
            <w:lang w:val="en-US"/>
          </w:rPr>
          <w:t>a</w:t>
        </w:r>
        <w:r w:rsidRPr="00336191">
          <w:rPr>
            <w:rStyle w:val="afc"/>
            <w:sz w:val="24"/>
            <w:szCs w:val="24"/>
          </w:rPr>
          <w:t>.</w:t>
        </w:r>
        <w:r w:rsidRPr="00336191">
          <w:rPr>
            <w:rStyle w:val="afc"/>
            <w:sz w:val="24"/>
            <w:szCs w:val="24"/>
            <w:lang w:val="en-US"/>
          </w:rPr>
          <w:t>com</w:t>
        </w:r>
      </w:hyperlink>
      <w:r w:rsidRPr="00336191">
        <w:rPr>
          <w:sz w:val="24"/>
          <w:szCs w:val="24"/>
        </w:rPr>
        <w:t xml:space="preserve"> </w:t>
      </w:r>
    </w:p>
    <w:p w:rsidR="0072190B" w:rsidRPr="00336191" w:rsidRDefault="0072190B" w:rsidP="0072190B">
      <w:pPr>
        <w:pStyle w:val="Normal"/>
        <w:spacing w:before="0" w:line="240" w:lineRule="auto"/>
        <w:ind w:right="23"/>
      </w:pPr>
      <w:r w:rsidRPr="00336191">
        <w:rPr>
          <w:bCs/>
          <w:sz w:val="24"/>
          <w:szCs w:val="24"/>
        </w:rPr>
        <w:t>4. Левада – Центр (аналитический центр Юрия Левады)</w:t>
      </w:r>
      <w:r w:rsidRPr="00336191">
        <w:rPr>
          <w:sz w:val="24"/>
          <w:szCs w:val="24"/>
        </w:rPr>
        <w:t xml:space="preserve"> -</w:t>
      </w:r>
      <w:hyperlink r:id="rId8" w:history="1">
        <w:r w:rsidRPr="00336191">
          <w:rPr>
            <w:rStyle w:val="afc"/>
            <w:sz w:val="24"/>
            <w:szCs w:val="24"/>
          </w:rPr>
          <w:t>http://www.</w:t>
        </w:r>
        <w:r w:rsidRPr="00336191">
          <w:rPr>
            <w:rStyle w:val="afc"/>
            <w:sz w:val="24"/>
            <w:szCs w:val="24"/>
          </w:rPr>
          <w:t>l</w:t>
        </w:r>
        <w:r w:rsidRPr="00336191">
          <w:rPr>
            <w:rStyle w:val="afc"/>
            <w:sz w:val="24"/>
            <w:szCs w:val="24"/>
          </w:rPr>
          <w:t>evada.ru</w:t>
        </w:r>
      </w:hyperlink>
      <w:r w:rsidRPr="00336191">
        <w:rPr>
          <w:sz w:val="24"/>
          <w:szCs w:val="24"/>
        </w:rPr>
        <w:t xml:space="preserve">. </w:t>
      </w:r>
    </w:p>
    <w:p w:rsidR="0072190B" w:rsidRPr="00336191" w:rsidRDefault="0072190B" w:rsidP="0072190B">
      <w:pPr>
        <w:pStyle w:val="ab"/>
        <w:ind w:left="0" w:right="23" w:firstLine="220"/>
        <w:jc w:val="both"/>
        <w:rPr>
          <w:bCs/>
        </w:rPr>
      </w:pPr>
      <w:r w:rsidRPr="00336191">
        <w:rPr>
          <w:i/>
        </w:rPr>
        <w:t>5. Федеральный портал «</w:t>
      </w:r>
      <w:r w:rsidRPr="00336191">
        <w:rPr>
          <w:bCs/>
          <w:i/>
        </w:rPr>
        <w:t>Социально-гуманитарное и политологическое образование</w:t>
      </w:r>
      <w:r w:rsidRPr="00336191">
        <w:rPr>
          <w:bCs/>
        </w:rPr>
        <w:t xml:space="preserve">: </w:t>
      </w:r>
      <w:hyperlink r:id="rId9" w:history="1">
        <w:r w:rsidRPr="00336191">
          <w:rPr>
            <w:rStyle w:val="afc"/>
            <w:bCs/>
          </w:rPr>
          <w:t>http://www.humanities.edu.ru/</w:t>
        </w:r>
      </w:hyperlink>
      <w:r w:rsidRPr="00336191">
        <w:rPr>
          <w:bCs/>
        </w:rPr>
        <w:t xml:space="preserve"> </w:t>
      </w:r>
    </w:p>
    <w:p w:rsidR="0072190B" w:rsidRPr="00336191" w:rsidRDefault="0072190B" w:rsidP="0072190B">
      <w:pPr>
        <w:pStyle w:val="ab"/>
        <w:ind w:left="0" w:right="23" w:firstLine="220"/>
        <w:jc w:val="both"/>
      </w:pPr>
      <w:r w:rsidRPr="00336191">
        <w:t>6. Историческая библиотека Исторического факультета МГУ им. М.В. Ломоносова (</w:t>
      </w:r>
      <w:hyperlink r:id="rId10" w:history="1">
        <w:r w:rsidRPr="00336191">
          <w:rPr>
            <w:rStyle w:val="afc"/>
          </w:rPr>
          <w:t>http://www.hist.msu.ru/ER/Etext/index.html</w:t>
        </w:r>
      </w:hyperlink>
      <w:r w:rsidRPr="00336191">
        <w:t>).</w:t>
      </w:r>
    </w:p>
    <w:p w:rsidR="0072190B" w:rsidRPr="00336191" w:rsidRDefault="0072190B" w:rsidP="0072190B">
      <w:pPr>
        <w:ind w:right="23"/>
        <w:jc w:val="both"/>
        <w:rPr>
          <w:b/>
        </w:rPr>
      </w:pPr>
    </w:p>
    <w:p w:rsidR="00543458" w:rsidRDefault="0072190B"/>
    <w:sectPr w:rsidR="00543458" w:rsidSect="00D92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alibri1">
    <w:altName w:val="Times New Roman"/>
    <w:charset w:val="00"/>
    <w:family w:val="auto"/>
    <w:pitch w:val="variable"/>
    <w:sig w:usb0="00000000" w:usb1="00000000" w:usb2="00000000" w:usb3="00000000" w:csb0="00000000" w:csb1="00000000"/>
  </w:font>
  <w:font w:name="Times New Roman1">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93D50"/>
    <w:multiLevelType w:val="hybridMultilevel"/>
    <w:tmpl w:val="D3DE9074"/>
    <w:lvl w:ilvl="0" w:tplc="0419000F">
      <w:start w:val="1"/>
      <w:numFmt w:val="decimal"/>
      <w:lvlText w:val="%1."/>
      <w:lvlJc w:val="left"/>
      <w:pPr>
        <w:ind w:left="927"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F976AA9"/>
    <w:multiLevelType w:val="hybridMultilevel"/>
    <w:tmpl w:val="C1F68DE8"/>
    <w:lvl w:ilvl="0" w:tplc="6D98EC0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A07B21"/>
    <w:multiLevelType w:val="hybridMultilevel"/>
    <w:tmpl w:val="34642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E730A8"/>
    <w:multiLevelType w:val="multilevel"/>
    <w:tmpl w:val="0C22E7CC"/>
    <w:lvl w:ilvl="0">
      <w:start w:val="1"/>
      <w:numFmt w:val="upperRoman"/>
      <w:lvlText w:val="%1."/>
      <w:lvlJc w:val="left"/>
      <w:pPr>
        <w:ind w:left="900" w:hanging="720"/>
      </w:pPr>
      <w:rPr>
        <w:rFonts w:hint="default"/>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980" w:hanging="720"/>
      </w:pPr>
      <w:rPr>
        <w:rFonts w:hint="default"/>
        <w:color w:val="000000"/>
      </w:rPr>
    </w:lvl>
    <w:lvl w:ilvl="3">
      <w:start w:val="1"/>
      <w:numFmt w:val="decimal"/>
      <w:isLgl/>
      <w:lvlText w:val="%1.%2.%3.%4."/>
      <w:lvlJc w:val="left"/>
      <w:pPr>
        <w:ind w:left="2520" w:hanging="720"/>
      </w:pPr>
      <w:rPr>
        <w:rFonts w:hint="default"/>
        <w:color w:val="000000"/>
      </w:rPr>
    </w:lvl>
    <w:lvl w:ilvl="4">
      <w:start w:val="1"/>
      <w:numFmt w:val="decimal"/>
      <w:isLgl/>
      <w:lvlText w:val="%1.%2.%3.%4.%5."/>
      <w:lvlJc w:val="left"/>
      <w:pPr>
        <w:ind w:left="3420" w:hanging="1080"/>
      </w:pPr>
      <w:rPr>
        <w:rFonts w:hint="default"/>
        <w:color w:val="000000"/>
      </w:rPr>
    </w:lvl>
    <w:lvl w:ilvl="5">
      <w:start w:val="1"/>
      <w:numFmt w:val="decimal"/>
      <w:isLgl/>
      <w:lvlText w:val="%1.%2.%3.%4.%5.%6."/>
      <w:lvlJc w:val="left"/>
      <w:pPr>
        <w:ind w:left="3960" w:hanging="1080"/>
      </w:pPr>
      <w:rPr>
        <w:rFonts w:hint="default"/>
        <w:color w:val="000000"/>
      </w:rPr>
    </w:lvl>
    <w:lvl w:ilvl="6">
      <w:start w:val="1"/>
      <w:numFmt w:val="decimal"/>
      <w:isLgl/>
      <w:lvlText w:val="%1.%2.%3.%4.%5.%6.%7."/>
      <w:lvlJc w:val="left"/>
      <w:pPr>
        <w:ind w:left="4860" w:hanging="1440"/>
      </w:pPr>
      <w:rPr>
        <w:rFonts w:hint="default"/>
        <w:color w:val="000000"/>
      </w:rPr>
    </w:lvl>
    <w:lvl w:ilvl="7">
      <w:start w:val="1"/>
      <w:numFmt w:val="decimal"/>
      <w:isLgl/>
      <w:lvlText w:val="%1.%2.%3.%4.%5.%6.%7.%8."/>
      <w:lvlJc w:val="left"/>
      <w:pPr>
        <w:ind w:left="5400" w:hanging="1440"/>
      </w:pPr>
      <w:rPr>
        <w:rFonts w:hint="default"/>
        <w:color w:val="000000"/>
      </w:rPr>
    </w:lvl>
    <w:lvl w:ilvl="8">
      <w:start w:val="1"/>
      <w:numFmt w:val="decimal"/>
      <w:isLgl/>
      <w:lvlText w:val="%1.%2.%3.%4.%5.%6.%7.%8.%9."/>
      <w:lvlJc w:val="left"/>
      <w:pPr>
        <w:ind w:left="6300" w:hanging="1800"/>
      </w:pPr>
      <w:rPr>
        <w:rFonts w:hint="default"/>
        <w:color w:val="000000"/>
      </w:rPr>
    </w:lvl>
  </w:abstractNum>
  <w:abstractNum w:abstractNumId="4">
    <w:nsid w:val="7BB17F0E"/>
    <w:multiLevelType w:val="hybridMultilevel"/>
    <w:tmpl w:val="11927DFC"/>
    <w:lvl w:ilvl="0" w:tplc="073243F4">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190B"/>
    <w:rsid w:val="002B05E2"/>
    <w:rsid w:val="00321458"/>
    <w:rsid w:val="004A0A1E"/>
    <w:rsid w:val="0072190B"/>
    <w:rsid w:val="007D1FA5"/>
    <w:rsid w:val="00B44EA1"/>
    <w:rsid w:val="00BA0672"/>
    <w:rsid w:val="00C4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0B"/>
    <w:pPr>
      <w:spacing w:after="0" w:line="240" w:lineRule="auto"/>
      <w:ind w:firstLine="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4A0A1E"/>
    <w:pPr>
      <w:spacing w:before="60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4A0A1E"/>
    <w:pPr>
      <w:spacing w:before="32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A0A1E"/>
    <w:pPr>
      <w:spacing w:before="32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4A0A1E"/>
    <w:pPr>
      <w:spacing w:before="280" w:line="360" w:lineRule="auto"/>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4A0A1E"/>
    <w:pPr>
      <w:spacing w:before="28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4A0A1E"/>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4A0A1E"/>
    <w:pPr>
      <w:spacing w:before="28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4A0A1E"/>
    <w:pPr>
      <w:spacing w:before="28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4A0A1E"/>
    <w:pPr>
      <w:spacing w:before="28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A1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4A0A1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A0A1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4A0A1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4A0A1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4A0A1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4A0A1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4A0A1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4A0A1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4A0A1E"/>
    <w:rPr>
      <w:b/>
      <w:bCs/>
      <w:sz w:val="18"/>
      <w:szCs w:val="18"/>
    </w:rPr>
  </w:style>
  <w:style w:type="paragraph" w:styleId="a4">
    <w:name w:val="Title"/>
    <w:basedOn w:val="a"/>
    <w:next w:val="a"/>
    <w:link w:val="a5"/>
    <w:uiPriority w:val="10"/>
    <w:qFormat/>
    <w:rsid w:val="004A0A1E"/>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4A0A1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4A0A1E"/>
    <w:pPr>
      <w:spacing w:after="320"/>
      <w:jc w:val="right"/>
    </w:pPr>
    <w:rPr>
      <w:i/>
      <w:iCs/>
      <w:color w:val="808080" w:themeColor="text1" w:themeTint="7F"/>
      <w:spacing w:val="10"/>
    </w:rPr>
  </w:style>
  <w:style w:type="character" w:customStyle="1" w:styleId="a7">
    <w:name w:val="Подзаголовок Знак"/>
    <w:basedOn w:val="a0"/>
    <w:link w:val="a6"/>
    <w:uiPriority w:val="11"/>
    <w:rsid w:val="004A0A1E"/>
    <w:rPr>
      <w:i/>
      <w:iCs/>
      <w:color w:val="808080" w:themeColor="text1" w:themeTint="7F"/>
      <w:spacing w:val="10"/>
      <w:sz w:val="24"/>
      <w:szCs w:val="24"/>
    </w:rPr>
  </w:style>
  <w:style w:type="character" w:styleId="a8">
    <w:name w:val="Strong"/>
    <w:basedOn w:val="a0"/>
    <w:uiPriority w:val="22"/>
    <w:qFormat/>
    <w:rsid w:val="004A0A1E"/>
    <w:rPr>
      <w:b/>
      <w:bCs/>
      <w:spacing w:val="0"/>
    </w:rPr>
  </w:style>
  <w:style w:type="character" w:styleId="a9">
    <w:name w:val="Emphasis"/>
    <w:uiPriority w:val="20"/>
    <w:qFormat/>
    <w:rsid w:val="004A0A1E"/>
    <w:rPr>
      <w:b/>
      <w:bCs/>
      <w:i/>
      <w:iCs/>
      <w:color w:val="auto"/>
    </w:rPr>
  </w:style>
  <w:style w:type="paragraph" w:styleId="aa">
    <w:name w:val="No Spacing"/>
    <w:basedOn w:val="a"/>
    <w:uiPriority w:val="1"/>
    <w:qFormat/>
    <w:rsid w:val="004A0A1E"/>
  </w:style>
  <w:style w:type="paragraph" w:styleId="ab">
    <w:name w:val="List Paragraph"/>
    <w:basedOn w:val="a"/>
    <w:uiPriority w:val="34"/>
    <w:qFormat/>
    <w:rsid w:val="004A0A1E"/>
    <w:pPr>
      <w:ind w:left="720"/>
      <w:contextualSpacing/>
    </w:pPr>
  </w:style>
  <w:style w:type="paragraph" w:styleId="21">
    <w:name w:val="Quote"/>
    <w:basedOn w:val="a"/>
    <w:next w:val="a"/>
    <w:link w:val="22"/>
    <w:uiPriority w:val="29"/>
    <w:qFormat/>
    <w:rsid w:val="004A0A1E"/>
    <w:rPr>
      <w:color w:val="5A5A5A" w:themeColor="text1" w:themeTint="A5"/>
    </w:rPr>
  </w:style>
  <w:style w:type="character" w:customStyle="1" w:styleId="22">
    <w:name w:val="Цитата 2 Знак"/>
    <w:basedOn w:val="a0"/>
    <w:link w:val="21"/>
    <w:uiPriority w:val="29"/>
    <w:rsid w:val="004A0A1E"/>
    <w:rPr>
      <w:rFonts w:asciiTheme="minorHAnsi"/>
      <w:color w:val="5A5A5A" w:themeColor="text1" w:themeTint="A5"/>
    </w:rPr>
  </w:style>
  <w:style w:type="paragraph" w:styleId="ac">
    <w:name w:val="Intense Quote"/>
    <w:basedOn w:val="a"/>
    <w:next w:val="a"/>
    <w:link w:val="ad"/>
    <w:uiPriority w:val="30"/>
    <w:qFormat/>
    <w:rsid w:val="004A0A1E"/>
    <w:pPr>
      <w:spacing w:before="320" w:after="480"/>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4A0A1E"/>
    <w:rPr>
      <w:rFonts w:asciiTheme="majorHAnsi" w:eastAsiaTheme="majorEastAsia" w:hAnsiTheme="majorHAnsi" w:cstheme="majorBidi"/>
      <w:i/>
      <w:iCs/>
      <w:sz w:val="20"/>
      <w:szCs w:val="20"/>
    </w:rPr>
  </w:style>
  <w:style w:type="character" w:styleId="ae">
    <w:name w:val="Subtle Emphasis"/>
    <w:uiPriority w:val="19"/>
    <w:qFormat/>
    <w:rsid w:val="004A0A1E"/>
    <w:rPr>
      <w:i/>
      <w:iCs/>
      <w:color w:val="5A5A5A" w:themeColor="text1" w:themeTint="A5"/>
    </w:rPr>
  </w:style>
  <w:style w:type="character" w:styleId="af">
    <w:name w:val="Intense Emphasis"/>
    <w:uiPriority w:val="21"/>
    <w:qFormat/>
    <w:rsid w:val="004A0A1E"/>
    <w:rPr>
      <w:b/>
      <w:bCs/>
      <w:i/>
      <w:iCs/>
      <w:color w:val="auto"/>
      <w:u w:val="single"/>
    </w:rPr>
  </w:style>
  <w:style w:type="character" w:styleId="af0">
    <w:name w:val="Subtle Reference"/>
    <w:uiPriority w:val="31"/>
    <w:qFormat/>
    <w:rsid w:val="004A0A1E"/>
    <w:rPr>
      <w:smallCaps/>
    </w:rPr>
  </w:style>
  <w:style w:type="character" w:styleId="af1">
    <w:name w:val="Intense Reference"/>
    <w:uiPriority w:val="32"/>
    <w:qFormat/>
    <w:rsid w:val="004A0A1E"/>
    <w:rPr>
      <w:b/>
      <w:bCs/>
      <w:smallCaps/>
      <w:color w:val="auto"/>
    </w:rPr>
  </w:style>
  <w:style w:type="character" w:styleId="af2">
    <w:name w:val="Book Title"/>
    <w:uiPriority w:val="33"/>
    <w:qFormat/>
    <w:rsid w:val="004A0A1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4A0A1E"/>
    <w:pPr>
      <w:outlineLvl w:val="9"/>
    </w:pPr>
  </w:style>
  <w:style w:type="paragraph" w:customStyle="1" w:styleId="Standard">
    <w:name w:val="Standard"/>
    <w:basedOn w:val="a"/>
    <w:rsid w:val="0072190B"/>
    <w:pPr>
      <w:adjustRightInd w:val="0"/>
      <w:spacing w:line="288" w:lineRule="auto"/>
      <w:ind w:firstLine="679"/>
      <w:jc w:val="distribute"/>
    </w:pPr>
    <w:rPr>
      <w:rFonts w:eastAsia="Calibri1" w:cs="Times New Roman1"/>
      <w:szCs w:val="20"/>
    </w:rPr>
  </w:style>
  <w:style w:type="paragraph" w:customStyle="1" w:styleId="P1">
    <w:name w:val="P1"/>
    <w:basedOn w:val="Standard"/>
    <w:hidden/>
    <w:rsid w:val="0072190B"/>
    <w:pPr>
      <w:widowControl w:val="0"/>
      <w:shd w:val="clear" w:color="auto" w:fill="FFFFFF"/>
      <w:spacing w:line="288" w:lineRule="exact"/>
      <w:ind w:right="23"/>
      <w:jc w:val="center"/>
    </w:pPr>
  </w:style>
  <w:style w:type="paragraph" w:customStyle="1" w:styleId="P2">
    <w:name w:val="P2"/>
    <w:basedOn w:val="Standard"/>
    <w:hidden/>
    <w:rsid w:val="0072190B"/>
    <w:pPr>
      <w:widowControl w:val="0"/>
      <w:shd w:val="clear" w:color="auto" w:fill="FFFFFF"/>
      <w:spacing w:before="5" w:line="360" w:lineRule="auto"/>
      <w:ind w:firstLine="180"/>
      <w:jc w:val="center"/>
    </w:pPr>
  </w:style>
  <w:style w:type="paragraph" w:customStyle="1" w:styleId="P3">
    <w:name w:val="P3"/>
    <w:basedOn w:val="Standard"/>
    <w:hidden/>
    <w:rsid w:val="0072190B"/>
    <w:pPr>
      <w:widowControl w:val="0"/>
      <w:shd w:val="clear" w:color="auto" w:fill="FFFFFF"/>
      <w:spacing w:before="5" w:line="360" w:lineRule="auto"/>
      <w:ind w:firstLine="180"/>
      <w:jc w:val="right"/>
    </w:pPr>
  </w:style>
  <w:style w:type="paragraph" w:customStyle="1" w:styleId="P4">
    <w:name w:val="P4"/>
    <w:basedOn w:val="Standard"/>
    <w:hidden/>
    <w:rsid w:val="0072190B"/>
    <w:pPr>
      <w:widowControl w:val="0"/>
      <w:shd w:val="clear" w:color="auto" w:fill="FFFFFF"/>
      <w:spacing w:before="5" w:line="360" w:lineRule="auto"/>
      <w:ind w:firstLine="180"/>
      <w:jc w:val="center"/>
    </w:pPr>
    <w:rPr>
      <w:b/>
      <w:sz w:val="28"/>
    </w:rPr>
  </w:style>
  <w:style w:type="paragraph" w:customStyle="1" w:styleId="P5">
    <w:name w:val="P5"/>
    <w:basedOn w:val="Standard"/>
    <w:hidden/>
    <w:rsid w:val="0072190B"/>
    <w:pPr>
      <w:widowControl w:val="0"/>
      <w:shd w:val="clear" w:color="auto" w:fill="FFFFFF"/>
      <w:spacing w:before="5" w:line="360" w:lineRule="auto"/>
      <w:ind w:left="4320" w:hanging="4320"/>
      <w:jc w:val="center"/>
    </w:pPr>
  </w:style>
  <w:style w:type="paragraph" w:customStyle="1" w:styleId="P6">
    <w:name w:val="P6"/>
    <w:basedOn w:val="Standard"/>
    <w:hidden/>
    <w:rsid w:val="0072190B"/>
    <w:pPr>
      <w:widowControl w:val="0"/>
      <w:shd w:val="clear" w:color="auto" w:fill="FFFFFF"/>
      <w:spacing w:before="5" w:line="360" w:lineRule="auto"/>
      <w:ind w:left="4320" w:hanging="4320"/>
      <w:jc w:val="left"/>
    </w:pPr>
  </w:style>
  <w:style w:type="paragraph" w:customStyle="1" w:styleId="P10">
    <w:name w:val="P10"/>
    <w:basedOn w:val="Standard"/>
    <w:hidden/>
    <w:rsid w:val="0072190B"/>
    <w:pPr>
      <w:widowControl w:val="0"/>
      <w:shd w:val="clear" w:color="auto" w:fill="FFFFFF"/>
      <w:tabs>
        <w:tab w:val="left" w:pos="7805"/>
      </w:tabs>
      <w:spacing w:before="273"/>
      <w:ind w:left="1080"/>
      <w:jc w:val="center"/>
    </w:pPr>
  </w:style>
  <w:style w:type="paragraph" w:customStyle="1" w:styleId="P11">
    <w:name w:val="P11"/>
    <w:basedOn w:val="Standard"/>
    <w:hidden/>
    <w:rsid w:val="0072190B"/>
    <w:pPr>
      <w:widowControl w:val="0"/>
      <w:ind w:left="679" w:firstLine="0"/>
      <w:jc w:val="center"/>
    </w:pPr>
  </w:style>
  <w:style w:type="paragraph" w:customStyle="1" w:styleId="P20">
    <w:name w:val="P20"/>
    <w:basedOn w:val="a"/>
    <w:hidden/>
    <w:rsid w:val="0072190B"/>
    <w:pPr>
      <w:widowControl w:val="0"/>
      <w:adjustRightInd w:val="0"/>
    </w:pPr>
    <w:rPr>
      <w:rFonts w:eastAsia="Calibri1" w:cs="Times New Roman1"/>
      <w:b/>
      <w:szCs w:val="20"/>
      <w:u w:val="single"/>
    </w:rPr>
  </w:style>
  <w:style w:type="paragraph" w:customStyle="1" w:styleId="P21">
    <w:name w:val="P21"/>
    <w:basedOn w:val="a"/>
    <w:hidden/>
    <w:rsid w:val="0072190B"/>
    <w:pPr>
      <w:widowControl w:val="0"/>
      <w:adjustRightInd w:val="0"/>
    </w:pPr>
    <w:rPr>
      <w:rFonts w:eastAsia="Calibri1" w:cs="Times New Roman1"/>
      <w:b/>
      <w:sz w:val="28"/>
      <w:szCs w:val="20"/>
    </w:rPr>
  </w:style>
  <w:style w:type="paragraph" w:customStyle="1" w:styleId="P22">
    <w:name w:val="P22"/>
    <w:basedOn w:val="a"/>
    <w:hidden/>
    <w:rsid w:val="0072190B"/>
    <w:pPr>
      <w:widowControl w:val="0"/>
      <w:adjustRightInd w:val="0"/>
    </w:pPr>
    <w:rPr>
      <w:rFonts w:eastAsia="Calibri1" w:cs="Times New Roman1"/>
      <w:sz w:val="28"/>
      <w:szCs w:val="20"/>
    </w:rPr>
  </w:style>
  <w:style w:type="paragraph" w:customStyle="1" w:styleId="P24">
    <w:name w:val="P24"/>
    <w:basedOn w:val="a"/>
    <w:hidden/>
    <w:rsid w:val="0072190B"/>
    <w:pPr>
      <w:widowControl w:val="0"/>
      <w:adjustRightInd w:val="0"/>
      <w:ind w:firstLine="720"/>
      <w:jc w:val="distribute"/>
    </w:pPr>
    <w:rPr>
      <w:rFonts w:eastAsia="Calibri1" w:cs="Times New Roman1"/>
      <w:b/>
      <w:szCs w:val="20"/>
    </w:rPr>
  </w:style>
  <w:style w:type="paragraph" w:customStyle="1" w:styleId="P25">
    <w:name w:val="P25"/>
    <w:basedOn w:val="a"/>
    <w:hidden/>
    <w:rsid w:val="0072190B"/>
    <w:pPr>
      <w:widowControl w:val="0"/>
      <w:adjustRightInd w:val="0"/>
      <w:ind w:firstLine="720"/>
      <w:jc w:val="center"/>
    </w:pPr>
    <w:rPr>
      <w:rFonts w:eastAsia="Calibri1" w:cs="Times New Roman1"/>
      <w:sz w:val="28"/>
      <w:szCs w:val="20"/>
    </w:rPr>
  </w:style>
  <w:style w:type="paragraph" w:customStyle="1" w:styleId="P29">
    <w:name w:val="P29"/>
    <w:basedOn w:val="a4"/>
    <w:hidden/>
    <w:rsid w:val="0072190B"/>
    <w:pPr>
      <w:widowControl w:val="0"/>
      <w:adjustRightInd w:val="0"/>
      <w:spacing w:before="239" w:after="120"/>
      <w:ind w:firstLine="425"/>
      <w:jc w:val="distribute"/>
    </w:pPr>
    <w:rPr>
      <w:rFonts w:ascii="Arial" w:eastAsia="Arial Unicode MS" w:hAnsi="Arial" w:cs="Tahoma"/>
      <w:b w:val="0"/>
      <w:bCs w:val="0"/>
      <w:i w:val="0"/>
      <w:iCs w:val="0"/>
      <w:color w:val="333366"/>
      <w:spacing w:val="0"/>
      <w:sz w:val="28"/>
      <w:szCs w:val="20"/>
    </w:rPr>
  </w:style>
  <w:style w:type="character" w:customStyle="1" w:styleId="T1">
    <w:name w:val="T1"/>
    <w:hidden/>
    <w:rsid w:val="0072190B"/>
    <w:rPr>
      <w:spacing w:val="1"/>
    </w:rPr>
  </w:style>
  <w:style w:type="character" w:customStyle="1" w:styleId="T2">
    <w:name w:val="T2"/>
    <w:hidden/>
    <w:rsid w:val="0072190B"/>
    <w:rPr>
      <w:b/>
    </w:rPr>
  </w:style>
  <w:style w:type="character" w:customStyle="1" w:styleId="T3">
    <w:name w:val="T3"/>
    <w:hidden/>
    <w:rsid w:val="0072190B"/>
    <w:rPr>
      <w:b/>
      <w:sz w:val="28"/>
    </w:rPr>
  </w:style>
  <w:style w:type="character" w:customStyle="1" w:styleId="T5">
    <w:name w:val="T5"/>
    <w:hidden/>
    <w:rsid w:val="0072190B"/>
    <w:rPr>
      <w:sz w:val="28"/>
    </w:rPr>
  </w:style>
  <w:style w:type="character" w:customStyle="1" w:styleId="T7">
    <w:name w:val="T7"/>
    <w:hidden/>
    <w:rsid w:val="0072190B"/>
    <w:rPr>
      <w:b/>
      <w:color w:val="00000A"/>
      <w:sz w:val="24"/>
      <w:u w:val="single"/>
    </w:rPr>
  </w:style>
  <w:style w:type="character" w:customStyle="1" w:styleId="T10">
    <w:name w:val="T10"/>
    <w:hidden/>
    <w:rsid w:val="0072190B"/>
    <w:rPr>
      <w:b/>
      <w:sz w:val="24"/>
      <w:u w:val="single"/>
    </w:rPr>
  </w:style>
  <w:style w:type="character" w:customStyle="1" w:styleId="T11">
    <w:name w:val="T11"/>
    <w:hidden/>
    <w:rsid w:val="0072190B"/>
    <w:rPr>
      <w:b/>
      <w:sz w:val="24"/>
      <w:u w:val="single"/>
    </w:rPr>
  </w:style>
  <w:style w:type="character" w:customStyle="1" w:styleId="T14">
    <w:name w:val="T14"/>
    <w:hidden/>
    <w:rsid w:val="0072190B"/>
    <w:rPr>
      <w:b/>
      <w:sz w:val="24"/>
    </w:rPr>
  </w:style>
  <w:style w:type="character" w:customStyle="1" w:styleId="T16">
    <w:name w:val="T16"/>
    <w:hidden/>
    <w:rsid w:val="0072190B"/>
    <w:rPr>
      <w:sz w:val="24"/>
    </w:rPr>
  </w:style>
  <w:style w:type="character" w:customStyle="1" w:styleId="T17">
    <w:name w:val="T17"/>
    <w:hidden/>
    <w:rsid w:val="0072190B"/>
    <w:rPr>
      <w:sz w:val="24"/>
    </w:rPr>
  </w:style>
  <w:style w:type="character" w:customStyle="1" w:styleId="T18">
    <w:name w:val="T18"/>
    <w:hidden/>
    <w:rsid w:val="0072190B"/>
    <w:rPr>
      <w:b/>
      <w:i/>
      <w:sz w:val="24"/>
    </w:rPr>
  </w:style>
  <w:style w:type="paragraph" w:styleId="af4">
    <w:name w:val="Body Text"/>
    <w:basedOn w:val="a"/>
    <w:link w:val="af5"/>
    <w:rsid w:val="0072190B"/>
    <w:pPr>
      <w:widowControl w:val="0"/>
      <w:autoSpaceDE w:val="0"/>
      <w:autoSpaceDN w:val="0"/>
    </w:pPr>
    <w:rPr>
      <w:rFonts w:eastAsia="Calibri"/>
      <w:sz w:val="28"/>
      <w:szCs w:val="28"/>
    </w:rPr>
  </w:style>
  <w:style w:type="character" w:customStyle="1" w:styleId="af5">
    <w:name w:val="Основной текст Знак"/>
    <w:basedOn w:val="a0"/>
    <w:link w:val="af4"/>
    <w:rsid w:val="0072190B"/>
    <w:rPr>
      <w:rFonts w:ascii="Times New Roman" w:eastAsia="Calibri" w:hAnsi="Times New Roman" w:cs="Times New Roman"/>
      <w:sz w:val="28"/>
      <w:szCs w:val="28"/>
      <w:lang w:val="ru-RU" w:eastAsia="ru-RU" w:bidi="ar-SA"/>
    </w:rPr>
  </w:style>
  <w:style w:type="paragraph" w:styleId="23">
    <w:name w:val="Body Text Indent 2"/>
    <w:basedOn w:val="a"/>
    <w:link w:val="24"/>
    <w:rsid w:val="0072190B"/>
    <w:pPr>
      <w:spacing w:after="120" w:line="480" w:lineRule="auto"/>
      <w:ind w:left="283" w:firstLine="680"/>
      <w:jc w:val="both"/>
    </w:pPr>
    <w:rPr>
      <w:rFonts w:eastAsia="Calibri"/>
    </w:rPr>
  </w:style>
  <w:style w:type="character" w:customStyle="1" w:styleId="24">
    <w:name w:val="Основной текст с отступом 2 Знак"/>
    <w:basedOn w:val="a0"/>
    <w:link w:val="23"/>
    <w:rsid w:val="0072190B"/>
    <w:rPr>
      <w:rFonts w:ascii="Times New Roman" w:eastAsia="Calibri" w:hAnsi="Times New Roman" w:cs="Times New Roman"/>
      <w:sz w:val="24"/>
      <w:szCs w:val="24"/>
      <w:lang w:val="ru-RU" w:eastAsia="ru-RU" w:bidi="ar-SA"/>
    </w:rPr>
  </w:style>
  <w:style w:type="paragraph" w:styleId="af6">
    <w:name w:val="Normal (Web)"/>
    <w:basedOn w:val="a"/>
    <w:link w:val="af7"/>
    <w:rsid w:val="0072190B"/>
    <w:pPr>
      <w:spacing w:before="100" w:beforeAutospacing="1" w:after="100" w:afterAutospacing="1"/>
    </w:pPr>
    <w:rPr>
      <w:sz w:val="28"/>
      <w:szCs w:val="28"/>
    </w:rPr>
  </w:style>
  <w:style w:type="paragraph" w:styleId="af8">
    <w:name w:val="Body Text Indent"/>
    <w:basedOn w:val="a"/>
    <w:link w:val="af9"/>
    <w:rsid w:val="0072190B"/>
    <w:pPr>
      <w:spacing w:after="120"/>
      <w:ind w:left="283"/>
    </w:pPr>
  </w:style>
  <w:style w:type="character" w:customStyle="1" w:styleId="af9">
    <w:name w:val="Основной текст с отступом Знак"/>
    <w:basedOn w:val="a0"/>
    <w:link w:val="af8"/>
    <w:rsid w:val="0072190B"/>
    <w:rPr>
      <w:rFonts w:ascii="Times New Roman" w:eastAsia="Times New Roman" w:hAnsi="Times New Roman" w:cs="Times New Roman"/>
      <w:sz w:val="24"/>
      <w:szCs w:val="24"/>
      <w:lang w:val="ru-RU" w:eastAsia="ru-RU" w:bidi="ar-SA"/>
    </w:rPr>
  </w:style>
  <w:style w:type="paragraph" w:styleId="afa">
    <w:name w:val="header"/>
    <w:basedOn w:val="a"/>
    <w:link w:val="afb"/>
    <w:rsid w:val="0072190B"/>
    <w:pPr>
      <w:tabs>
        <w:tab w:val="center" w:pos="4153"/>
        <w:tab w:val="right" w:pos="8306"/>
      </w:tabs>
    </w:pPr>
    <w:rPr>
      <w:rFonts w:ascii="MS Sans Serif" w:hAnsi="MS Sans Serif"/>
      <w:sz w:val="20"/>
      <w:szCs w:val="20"/>
      <w:lang w:val="en-US"/>
    </w:rPr>
  </w:style>
  <w:style w:type="character" w:customStyle="1" w:styleId="afb">
    <w:name w:val="Верхний колонтитул Знак"/>
    <w:basedOn w:val="a0"/>
    <w:link w:val="afa"/>
    <w:rsid w:val="0072190B"/>
    <w:rPr>
      <w:rFonts w:ascii="MS Sans Serif" w:eastAsia="Times New Roman" w:hAnsi="MS Sans Serif" w:cs="Times New Roman"/>
      <w:sz w:val="20"/>
      <w:szCs w:val="20"/>
      <w:lang w:eastAsia="ru-RU" w:bidi="ar-SA"/>
    </w:rPr>
  </w:style>
  <w:style w:type="paragraph" w:customStyle="1" w:styleId="Normal">
    <w:name w:val="Normal"/>
    <w:rsid w:val="0072190B"/>
    <w:pPr>
      <w:widowControl w:val="0"/>
      <w:spacing w:before="140" w:after="0" w:line="260" w:lineRule="auto"/>
      <w:ind w:firstLine="220"/>
      <w:jc w:val="both"/>
    </w:pPr>
    <w:rPr>
      <w:rFonts w:ascii="Times New Roman" w:eastAsia="Times New Roman" w:hAnsi="Times New Roman" w:cs="Times New Roman"/>
      <w:snapToGrid w:val="0"/>
      <w:sz w:val="18"/>
      <w:szCs w:val="20"/>
      <w:lang w:val="ru-RU" w:eastAsia="ru-RU" w:bidi="ar-SA"/>
    </w:rPr>
  </w:style>
  <w:style w:type="character" w:styleId="afc">
    <w:name w:val="Hyperlink"/>
    <w:basedOn w:val="a0"/>
    <w:uiPriority w:val="99"/>
    <w:rsid w:val="0072190B"/>
    <w:rPr>
      <w:color w:val="0000FF"/>
      <w:u w:val="single"/>
    </w:rPr>
  </w:style>
  <w:style w:type="character" w:customStyle="1" w:styleId="grame">
    <w:name w:val="grame"/>
    <w:basedOn w:val="a0"/>
    <w:rsid w:val="0072190B"/>
  </w:style>
  <w:style w:type="character" w:customStyle="1" w:styleId="spelle">
    <w:name w:val="spelle"/>
    <w:basedOn w:val="a0"/>
    <w:rsid w:val="0072190B"/>
  </w:style>
  <w:style w:type="character" w:customStyle="1" w:styleId="af7">
    <w:name w:val="Обычный (веб) Знак"/>
    <w:basedOn w:val="a0"/>
    <w:link w:val="af6"/>
    <w:locked/>
    <w:rsid w:val="0072190B"/>
    <w:rPr>
      <w:rFonts w:ascii="Times New Roman" w:eastAsia="Times New Roman" w:hAnsi="Times New Roman" w:cs="Times New Roman"/>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vada.ru" TargetMode="External"/><Relationship Id="rId3" Type="http://schemas.openxmlformats.org/officeDocument/2006/relationships/settings" Target="settings.xml"/><Relationship Id="rId7" Type="http://schemas.openxmlformats.org/officeDocument/2006/relationships/hyperlink" Target="http://www.istrodi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triotica.ru/" TargetMode="External"/><Relationship Id="rId11" Type="http://schemas.openxmlformats.org/officeDocument/2006/relationships/fontTable" Target="fontTable.xml"/><Relationship Id="rId5" Type="http://schemas.openxmlformats.org/officeDocument/2006/relationships/hyperlink" Target="http://www.president.kremlin.ru/" TargetMode="External"/><Relationship Id="rId10" Type="http://schemas.openxmlformats.org/officeDocument/2006/relationships/hyperlink" Target="http://www.hist.msu.ru/ER/Etext/index.html" TargetMode="External"/><Relationship Id="rId4" Type="http://schemas.openxmlformats.org/officeDocument/2006/relationships/webSettings" Target="webSettings.xml"/><Relationship Id="rId9" Type="http://schemas.openxmlformats.org/officeDocument/2006/relationships/hyperlink" Target="http://www.humanities.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4037</Words>
  <Characters>23012</Characters>
  <Application>Microsoft Office Word</Application>
  <DocSecurity>0</DocSecurity>
  <Lines>191</Lines>
  <Paragraphs>53</Paragraphs>
  <ScaleCrop>false</ScaleCrop>
  <Company/>
  <LinksUpToDate>false</LinksUpToDate>
  <CharactersWithSpaces>26996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2014-03-15T19:10:00Z</dcterms:created>
  <dcterms:modified xsi:type="dcterms:W3CDTF">2014-03-15T19:10:00Z</dcterms:modified>
</cp:coreProperties>
</file>